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05" w:rsidRPr="000C1605" w:rsidRDefault="000C1605" w:rsidP="000C1605">
      <w:pPr>
        <w:spacing w:before="61"/>
        <w:ind w:left="2113" w:right="805"/>
        <w:jc w:val="center"/>
        <w:outlineLvl w:val="0"/>
        <w:rPr>
          <w:sz w:val="24"/>
          <w:szCs w:val="28"/>
        </w:rPr>
      </w:pPr>
      <w:r w:rsidRPr="000C1605">
        <w:rPr>
          <w:sz w:val="24"/>
          <w:szCs w:val="28"/>
        </w:rPr>
        <w:t xml:space="preserve">Муниципальное казенное общеобразовательное учреждение </w:t>
      </w:r>
    </w:p>
    <w:p w:rsidR="000C1605" w:rsidRPr="000C1605" w:rsidRDefault="000C1605" w:rsidP="000C1605">
      <w:pPr>
        <w:spacing w:before="61"/>
        <w:ind w:left="2113" w:right="805"/>
        <w:jc w:val="center"/>
        <w:outlineLvl w:val="0"/>
        <w:rPr>
          <w:sz w:val="24"/>
          <w:szCs w:val="28"/>
        </w:rPr>
      </w:pPr>
      <w:r w:rsidRPr="000C1605">
        <w:rPr>
          <w:sz w:val="24"/>
          <w:szCs w:val="28"/>
        </w:rPr>
        <w:t>«</w:t>
      </w:r>
      <w:proofErr w:type="spellStart"/>
      <w:r w:rsidRPr="000C1605">
        <w:rPr>
          <w:sz w:val="24"/>
          <w:szCs w:val="28"/>
        </w:rPr>
        <w:t>Алакский</w:t>
      </w:r>
      <w:proofErr w:type="spellEnd"/>
      <w:r w:rsidRPr="000C1605">
        <w:rPr>
          <w:sz w:val="24"/>
          <w:szCs w:val="28"/>
        </w:rPr>
        <w:t xml:space="preserve"> лицей» Ботлихского района</w:t>
      </w:r>
    </w:p>
    <w:p w:rsidR="004361A9" w:rsidRDefault="004361A9">
      <w:pPr>
        <w:pStyle w:val="a3"/>
        <w:ind w:left="0"/>
        <w:rPr>
          <w:sz w:val="20"/>
        </w:rPr>
      </w:pPr>
    </w:p>
    <w:p w:rsidR="004361A9" w:rsidRDefault="004361A9">
      <w:pPr>
        <w:pStyle w:val="a3"/>
        <w:ind w:left="0"/>
        <w:rPr>
          <w:sz w:val="20"/>
        </w:rPr>
      </w:pPr>
    </w:p>
    <w:p w:rsidR="004361A9" w:rsidRDefault="004361A9">
      <w:pPr>
        <w:pStyle w:val="a3"/>
        <w:ind w:left="0"/>
        <w:rPr>
          <w:sz w:val="20"/>
        </w:rPr>
      </w:pPr>
    </w:p>
    <w:p w:rsidR="004361A9" w:rsidRDefault="004361A9">
      <w:pPr>
        <w:pStyle w:val="a3"/>
        <w:ind w:left="0"/>
        <w:rPr>
          <w:sz w:val="20"/>
        </w:rPr>
      </w:pPr>
    </w:p>
    <w:p w:rsidR="004361A9" w:rsidRDefault="004361A9">
      <w:pPr>
        <w:pStyle w:val="a3"/>
        <w:spacing w:before="4"/>
        <w:ind w:left="0"/>
        <w:rPr>
          <w:sz w:val="21"/>
        </w:rPr>
      </w:pPr>
    </w:p>
    <w:p w:rsidR="004361A9" w:rsidRPr="000C1605" w:rsidRDefault="000C1605">
      <w:pPr>
        <w:spacing w:before="88"/>
        <w:ind w:right="688"/>
        <w:jc w:val="right"/>
        <w:rPr>
          <w:b/>
          <w:sz w:val="28"/>
        </w:rPr>
      </w:pPr>
      <w:r w:rsidRPr="000C1605">
        <w:rPr>
          <w:b/>
          <w:sz w:val="28"/>
        </w:rPr>
        <w:t>Центр образования цифрового и гуманитарного профилей «Точка</w:t>
      </w:r>
      <w:r w:rsidRPr="000C1605">
        <w:rPr>
          <w:b/>
          <w:spacing w:val="-17"/>
          <w:sz w:val="28"/>
        </w:rPr>
        <w:t xml:space="preserve"> </w:t>
      </w:r>
      <w:r w:rsidRPr="000C1605">
        <w:rPr>
          <w:b/>
          <w:sz w:val="28"/>
        </w:rPr>
        <w:t>роста»</w:t>
      </w:r>
    </w:p>
    <w:p w:rsidR="004361A9" w:rsidRPr="000C1605" w:rsidRDefault="004361A9">
      <w:pPr>
        <w:pStyle w:val="a3"/>
        <w:ind w:left="0"/>
        <w:rPr>
          <w:b/>
          <w:sz w:val="32"/>
        </w:rPr>
      </w:pPr>
    </w:p>
    <w:p w:rsidR="004361A9" w:rsidRDefault="004361A9">
      <w:pPr>
        <w:pStyle w:val="a3"/>
        <w:spacing w:before="9"/>
        <w:ind w:left="0"/>
        <w:rPr>
          <w:b/>
          <w:sz w:val="23"/>
        </w:rPr>
      </w:pPr>
    </w:p>
    <w:p w:rsidR="00721F2B" w:rsidRPr="000C1605" w:rsidRDefault="00721F2B" w:rsidP="00721F2B">
      <w:pPr>
        <w:pStyle w:val="3"/>
        <w:tabs>
          <w:tab w:val="left" w:pos="3800"/>
          <w:tab w:val="right" w:pos="10605"/>
        </w:tabs>
        <w:ind w:right="685"/>
        <w:rPr>
          <w:sz w:val="30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</w:p>
    <w:tbl>
      <w:tblPr>
        <w:tblStyle w:val="a6"/>
        <w:tblW w:w="0" w:type="auto"/>
        <w:tblLook w:val="04A0"/>
      </w:tblPr>
      <w:tblGrid>
        <w:gridCol w:w="5753"/>
        <w:gridCol w:w="5753"/>
      </w:tblGrid>
      <w:tr w:rsidR="00721F2B" w:rsidTr="00721F2B">
        <w:tc>
          <w:tcPr>
            <w:tcW w:w="5753" w:type="dxa"/>
          </w:tcPr>
          <w:p w:rsidR="00721F2B" w:rsidRDefault="00721F2B" w:rsidP="00721F2B">
            <w:pPr>
              <w:pStyle w:val="3"/>
              <w:tabs>
                <w:tab w:val="left" w:pos="3800"/>
                <w:tab w:val="right" w:pos="10605"/>
              </w:tabs>
              <w:ind w:right="685"/>
              <w:rPr>
                <w:b/>
                <w:sz w:val="24"/>
                <w:szCs w:val="24"/>
                <w:u w:val="none"/>
              </w:rPr>
            </w:pPr>
            <w:r w:rsidRPr="00721F2B">
              <w:rPr>
                <w:b/>
                <w:sz w:val="30"/>
                <w:u w:val="none"/>
              </w:rPr>
              <w:t>СОГЛАСОВАНО:</w:t>
            </w:r>
          </w:p>
          <w:p w:rsidR="00721F2B" w:rsidRDefault="00721F2B" w:rsidP="00721F2B">
            <w:pPr>
              <w:pStyle w:val="3"/>
              <w:tabs>
                <w:tab w:val="left" w:pos="3800"/>
                <w:tab w:val="right" w:pos="10605"/>
              </w:tabs>
              <w:ind w:right="685"/>
              <w:rPr>
                <w:b/>
                <w:sz w:val="24"/>
                <w:szCs w:val="24"/>
                <w:u w:val="none"/>
              </w:rPr>
            </w:pPr>
            <w:r>
              <w:rPr>
                <w:b/>
                <w:sz w:val="24"/>
                <w:szCs w:val="24"/>
                <w:u w:val="none"/>
              </w:rPr>
              <w:t>Руководитель центра «Точка роста»</w:t>
            </w:r>
          </w:p>
          <w:p w:rsidR="00721F2B" w:rsidRPr="00721F2B" w:rsidRDefault="00721F2B" w:rsidP="00721F2B">
            <w:pPr>
              <w:pStyle w:val="3"/>
              <w:tabs>
                <w:tab w:val="left" w:pos="3800"/>
                <w:tab w:val="right" w:pos="10605"/>
              </w:tabs>
              <w:ind w:right="685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b/>
                <w:sz w:val="24"/>
                <w:szCs w:val="24"/>
                <w:u w:val="none"/>
              </w:rPr>
              <w:t>_____________Э.К.Гаджиева</w:t>
            </w:r>
            <w:proofErr w:type="spellEnd"/>
          </w:p>
          <w:p w:rsidR="00721F2B" w:rsidRDefault="00721F2B" w:rsidP="00721F2B">
            <w:pPr>
              <w:pStyle w:val="3"/>
              <w:tabs>
                <w:tab w:val="left" w:pos="3800"/>
                <w:tab w:val="right" w:pos="10605"/>
              </w:tabs>
              <w:ind w:right="685"/>
              <w:rPr>
                <w:sz w:val="30"/>
              </w:rPr>
            </w:pPr>
          </w:p>
        </w:tc>
        <w:tc>
          <w:tcPr>
            <w:tcW w:w="5753" w:type="dxa"/>
          </w:tcPr>
          <w:p w:rsidR="00721F2B" w:rsidRDefault="00721F2B" w:rsidP="00721F2B">
            <w:pPr>
              <w:pStyle w:val="3"/>
              <w:tabs>
                <w:tab w:val="left" w:pos="3800"/>
                <w:tab w:val="right" w:pos="10605"/>
              </w:tabs>
              <w:ind w:right="685"/>
              <w:rPr>
                <w:b/>
                <w:sz w:val="30"/>
                <w:u w:val="none"/>
              </w:rPr>
            </w:pPr>
            <w:r>
              <w:rPr>
                <w:b/>
                <w:sz w:val="30"/>
                <w:u w:val="none"/>
              </w:rPr>
              <w:t xml:space="preserve">                             </w:t>
            </w:r>
            <w:r w:rsidRPr="00721F2B">
              <w:rPr>
                <w:b/>
                <w:sz w:val="30"/>
                <w:u w:val="none"/>
              </w:rPr>
              <w:t>УТВЕРЖДАЮ:</w:t>
            </w:r>
          </w:p>
          <w:p w:rsidR="00721F2B" w:rsidRDefault="00721F2B" w:rsidP="00721F2B">
            <w:pPr>
              <w:pStyle w:val="3"/>
              <w:tabs>
                <w:tab w:val="left" w:pos="3800"/>
                <w:tab w:val="right" w:pos="10605"/>
              </w:tabs>
              <w:ind w:right="68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                Директор МКОУ «</w:t>
            </w:r>
            <w:proofErr w:type="spellStart"/>
            <w:r>
              <w:rPr>
                <w:sz w:val="24"/>
                <w:szCs w:val="24"/>
                <w:u w:val="none"/>
              </w:rPr>
              <w:t>Алакский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лицей»</w:t>
            </w:r>
          </w:p>
          <w:p w:rsidR="00721F2B" w:rsidRPr="00721F2B" w:rsidRDefault="00721F2B" w:rsidP="00721F2B">
            <w:pPr>
              <w:pStyle w:val="3"/>
              <w:tabs>
                <w:tab w:val="left" w:pos="3800"/>
                <w:tab w:val="right" w:pos="10605"/>
              </w:tabs>
              <w:ind w:right="685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                  </w:t>
            </w:r>
            <w:proofErr w:type="spellStart"/>
            <w:r>
              <w:rPr>
                <w:sz w:val="24"/>
                <w:szCs w:val="24"/>
                <w:u w:val="none"/>
              </w:rPr>
              <w:t>______________М.А.Гаджиев</w:t>
            </w:r>
            <w:proofErr w:type="spellEnd"/>
          </w:p>
        </w:tc>
      </w:tr>
    </w:tbl>
    <w:p w:rsidR="004361A9" w:rsidRPr="000C1605" w:rsidRDefault="004361A9" w:rsidP="00721F2B">
      <w:pPr>
        <w:pStyle w:val="3"/>
        <w:tabs>
          <w:tab w:val="left" w:pos="3800"/>
          <w:tab w:val="right" w:pos="10605"/>
        </w:tabs>
        <w:ind w:right="685"/>
        <w:rPr>
          <w:sz w:val="30"/>
        </w:rPr>
      </w:pPr>
    </w:p>
    <w:p w:rsidR="004361A9" w:rsidRDefault="004361A9">
      <w:pPr>
        <w:pStyle w:val="a3"/>
        <w:ind w:left="0"/>
        <w:rPr>
          <w:sz w:val="30"/>
        </w:rPr>
      </w:pPr>
    </w:p>
    <w:p w:rsidR="00721F2B" w:rsidRPr="000C1605" w:rsidRDefault="00721F2B" w:rsidP="00721F2B">
      <w:pPr>
        <w:spacing w:before="88"/>
        <w:ind w:right="688"/>
        <w:jc w:val="right"/>
        <w:rPr>
          <w:b/>
          <w:sz w:val="28"/>
        </w:rPr>
      </w:pPr>
      <w:r w:rsidRPr="000C1605">
        <w:rPr>
          <w:b/>
          <w:sz w:val="28"/>
        </w:rPr>
        <w:t>Центр образования цифрового и гуманитарного профилей «Точка</w:t>
      </w:r>
      <w:r w:rsidRPr="000C1605">
        <w:rPr>
          <w:b/>
          <w:spacing w:val="-17"/>
          <w:sz w:val="28"/>
        </w:rPr>
        <w:t xml:space="preserve"> </w:t>
      </w:r>
      <w:r w:rsidRPr="000C1605">
        <w:rPr>
          <w:b/>
          <w:sz w:val="28"/>
        </w:rPr>
        <w:t>роста»</w:t>
      </w:r>
    </w:p>
    <w:p w:rsidR="004361A9" w:rsidRDefault="004361A9">
      <w:pPr>
        <w:pStyle w:val="a3"/>
        <w:spacing w:before="5"/>
        <w:ind w:left="0"/>
        <w:rPr>
          <w:sz w:val="32"/>
        </w:rPr>
      </w:pPr>
    </w:p>
    <w:p w:rsidR="00640F48" w:rsidRPr="00640F48" w:rsidRDefault="00640F48" w:rsidP="00640F48">
      <w:pPr>
        <w:spacing w:before="87"/>
        <w:ind w:left="1543" w:right="283"/>
        <w:jc w:val="center"/>
        <w:rPr>
          <w:b/>
          <w:sz w:val="28"/>
        </w:rPr>
      </w:pPr>
      <w:r w:rsidRPr="00640F48">
        <w:rPr>
          <w:b/>
          <w:sz w:val="28"/>
        </w:rPr>
        <w:t>РАБОЧАЯ ПРОГРАММА</w:t>
      </w:r>
    </w:p>
    <w:p w:rsidR="00640F48" w:rsidRPr="00640F48" w:rsidRDefault="00640F48" w:rsidP="00640F48">
      <w:pPr>
        <w:spacing w:before="163"/>
        <w:ind w:left="1543" w:right="296"/>
        <w:jc w:val="center"/>
        <w:rPr>
          <w:b/>
          <w:sz w:val="28"/>
        </w:rPr>
      </w:pPr>
      <w:r w:rsidRPr="00640F48">
        <w:rPr>
          <w:b/>
          <w:sz w:val="28"/>
        </w:rPr>
        <w:t>дополнительного</w:t>
      </w:r>
      <w:r w:rsidRPr="00640F48">
        <w:rPr>
          <w:b/>
          <w:spacing w:val="-19"/>
          <w:sz w:val="28"/>
        </w:rPr>
        <w:t xml:space="preserve"> </w:t>
      </w:r>
      <w:r w:rsidRPr="00640F48">
        <w:rPr>
          <w:b/>
          <w:sz w:val="28"/>
        </w:rPr>
        <w:t>образования</w:t>
      </w:r>
    </w:p>
    <w:p w:rsidR="00640F48" w:rsidRPr="00640F48" w:rsidRDefault="00640F48" w:rsidP="00640F48">
      <w:pPr>
        <w:spacing w:before="159"/>
        <w:ind w:left="1543" w:right="293"/>
        <w:jc w:val="center"/>
        <w:rPr>
          <w:b/>
          <w:sz w:val="28"/>
        </w:rPr>
      </w:pPr>
      <w:r w:rsidRPr="00640F48">
        <w:rPr>
          <w:b/>
          <w:sz w:val="28"/>
        </w:rPr>
        <w:t>«</w:t>
      </w:r>
      <w:r>
        <w:rPr>
          <w:b/>
          <w:sz w:val="28"/>
        </w:rPr>
        <w:t>ШКОЛА</w:t>
      </w:r>
      <w:r w:rsidRPr="00250750">
        <w:rPr>
          <w:b/>
          <w:spacing w:val="-12"/>
          <w:sz w:val="28"/>
        </w:rPr>
        <w:t xml:space="preserve"> </w:t>
      </w:r>
      <w:r w:rsidRPr="00250750">
        <w:rPr>
          <w:b/>
          <w:sz w:val="28"/>
        </w:rPr>
        <w:t>БЕЗОПАСНОСТИ</w:t>
      </w:r>
      <w:r>
        <w:rPr>
          <w:b/>
          <w:sz w:val="28"/>
        </w:rPr>
        <w:t xml:space="preserve"> И ОСНОВЫ ПЕРВОЙ ПОМОЩИ</w:t>
      </w:r>
      <w:r w:rsidRPr="00640F48">
        <w:rPr>
          <w:b/>
          <w:sz w:val="28"/>
        </w:rPr>
        <w:t>»</w:t>
      </w:r>
    </w:p>
    <w:p w:rsidR="00640F48" w:rsidRPr="00250750" w:rsidRDefault="00640F48" w:rsidP="00640F48">
      <w:pPr>
        <w:spacing w:before="162" w:line="362" w:lineRule="auto"/>
        <w:ind w:left="5005" w:right="3749" w:firstLine="134"/>
        <w:jc w:val="center"/>
        <w:rPr>
          <w:b/>
          <w:sz w:val="28"/>
        </w:rPr>
      </w:pPr>
      <w:r>
        <w:rPr>
          <w:b/>
          <w:sz w:val="28"/>
        </w:rPr>
        <w:t xml:space="preserve">5 </w:t>
      </w:r>
      <w:r w:rsidRPr="00250750">
        <w:rPr>
          <w:b/>
          <w:sz w:val="28"/>
        </w:rPr>
        <w:t xml:space="preserve">- </w:t>
      </w:r>
      <w:r>
        <w:rPr>
          <w:b/>
          <w:sz w:val="28"/>
        </w:rPr>
        <w:t>8</w:t>
      </w:r>
      <w:r w:rsidRPr="00250750">
        <w:rPr>
          <w:b/>
          <w:sz w:val="28"/>
        </w:rPr>
        <w:t xml:space="preserve"> классов  </w:t>
      </w:r>
      <w:r>
        <w:rPr>
          <w:b/>
          <w:sz w:val="28"/>
        </w:rPr>
        <w:t xml:space="preserve">        </w:t>
      </w:r>
      <w:r w:rsidRPr="00250750">
        <w:rPr>
          <w:b/>
          <w:sz w:val="28"/>
        </w:rPr>
        <w:t>2 часа в неделю</w:t>
      </w:r>
    </w:p>
    <w:p w:rsidR="00640F48" w:rsidRPr="00640F48" w:rsidRDefault="00640F48" w:rsidP="00640F48">
      <w:pPr>
        <w:rPr>
          <w:b/>
          <w:sz w:val="30"/>
          <w:szCs w:val="24"/>
        </w:rPr>
      </w:pPr>
    </w:p>
    <w:p w:rsidR="00640F48" w:rsidRPr="00640F48" w:rsidRDefault="00640F48" w:rsidP="00640F48">
      <w:pPr>
        <w:spacing w:before="11"/>
        <w:rPr>
          <w:b/>
          <w:sz w:val="26"/>
          <w:szCs w:val="24"/>
        </w:rPr>
      </w:pPr>
    </w:p>
    <w:p w:rsidR="00640F48" w:rsidRPr="00640F48" w:rsidRDefault="00640F48" w:rsidP="00640F48">
      <w:pPr>
        <w:ind w:left="1543" w:right="286"/>
        <w:jc w:val="center"/>
        <w:rPr>
          <w:sz w:val="24"/>
          <w:szCs w:val="24"/>
        </w:rPr>
      </w:pPr>
      <w:r w:rsidRPr="00640F48">
        <w:rPr>
          <w:sz w:val="24"/>
          <w:szCs w:val="24"/>
        </w:rPr>
        <w:t>Срок реализации программы - 1 год.</w:t>
      </w:r>
    </w:p>
    <w:p w:rsidR="00640F48" w:rsidRPr="00640F48" w:rsidRDefault="00640F48" w:rsidP="00640F48">
      <w:pPr>
        <w:spacing w:before="2" w:line="275" w:lineRule="exact"/>
        <w:ind w:left="1543" w:right="293"/>
        <w:jc w:val="center"/>
        <w:rPr>
          <w:sz w:val="24"/>
          <w:szCs w:val="24"/>
        </w:rPr>
      </w:pPr>
      <w:r w:rsidRPr="00640F48">
        <w:rPr>
          <w:sz w:val="24"/>
          <w:szCs w:val="24"/>
        </w:rPr>
        <w:t>68 часов за 1 год обучения.</w:t>
      </w:r>
    </w:p>
    <w:p w:rsidR="00640F48" w:rsidRPr="00640F48" w:rsidRDefault="00640F48" w:rsidP="00640F48">
      <w:pPr>
        <w:spacing w:line="275" w:lineRule="exact"/>
        <w:ind w:left="1543" w:right="282"/>
        <w:jc w:val="center"/>
        <w:rPr>
          <w:sz w:val="24"/>
          <w:szCs w:val="24"/>
        </w:rPr>
      </w:pPr>
      <w:r w:rsidRPr="00640F48">
        <w:rPr>
          <w:sz w:val="24"/>
          <w:szCs w:val="24"/>
        </w:rPr>
        <w:t>Количество часов - 68.</w:t>
      </w: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spacing w:before="234"/>
        <w:ind w:left="6873" w:right="2018"/>
        <w:outlineLvl w:val="0"/>
        <w:rPr>
          <w:sz w:val="24"/>
          <w:szCs w:val="28"/>
        </w:rPr>
      </w:pPr>
      <w:r w:rsidRPr="00640F48">
        <w:rPr>
          <w:sz w:val="24"/>
          <w:szCs w:val="28"/>
        </w:rPr>
        <w:t>Составитель: Латипов Ш.Л.</w:t>
      </w:r>
      <w:r w:rsidRPr="00640F48">
        <w:rPr>
          <w:w w:val="95"/>
          <w:sz w:val="24"/>
          <w:szCs w:val="28"/>
        </w:rPr>
        <w:t>,</w:t>
      </w:r>
    </w:p>
    <w:p w:rsidR="00640F48" w:rsidRPr="00640F48" w:rsidRDefault="00640F48" w:rsidP="00640F48">
      <w:pPr>
        <w:ind w:left="6873" w:right="805"/>
        <w:rPr>
          <w:sz w:val="24"/>
        </w:rPr>
      </w:pPr>
      <w:r w:rsidRPr="00640F48">
        <w:rPr>
          <w:sz w:val="24"/>
        </w:rPr>
        <w:t>преподаватель-организатор ОБЖ</w:t>
      </w: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spacing w:before="87"/>
        <w:ind w:right="4441"/>
        <w:outlineLvl w:val="0"/>
        <w:rPr>
          <w:sz w:val="24"/>
          <w:szCs w:val="28"/>
        </w:rPr>
      </w:pPr>
      <w:r w:rsidRPr="00640F48">
        <w:rPr>
          <w:sz w:val="16"/>
          <w:szCs w:val="24"/>
        </w:rPr>
        <w:t xml:space="preserve">                                                                                                                             </w:t>
      </w:r>
      <w:r w:rsidRPr="00640F48">
        <w:rPr>
          <w:sz w:val="24"/>
          <w:szCs w:val="28"/>
        </w:rPr>
        <w:t xml:space="preserve">с. </w:t>
      </w:r>
      <w:proofErr w:type="spellStart"/>
      <w:r w:rsidRPr="00640F48">
        <w:rPr>
          <w:sz w:val="24"/>
          <w:szCs w:val="28"/>
        </w:rPr>
        <w:t>Алак</w:t>
      </w:r>
      <w:proofErr w:type="spellEnd"/>
      <w:r w:rsidRPr="00640F48">
        <w:rPr>
          <w:sz w:val="24"/>
          <w:szCs w:val="28"/>
        </w:rPr>
        <w:t xml:space="preserve"> 2020 </w:t>
      </w:r>
    </w:p>
    <w:p w:rsidR="00640F48" w:rsidRPr="00640F48" w:rsidRDefault="00640F48" w:rsidP="00640F48">
      <w:pPr>
        <w:rPr>
          <w:sz w:val="20"/>
          <w:szCs w:val="24"/>
        </w:rPr>
      </w:pPr>
    </w:p>
    <w:p w:rsidR="00640F48" w:rsidRPr="00640F48" w:rsidRDefault="00640F48" w:rsidP="00640F48">
      <w:pPr>
        <w:rPr>
          <w:sz w:val="20"/>
          <w:szCs w:val="24"/>
        </w:rPr>
      </w:pPr>
    </w:p>
    <w:p w:rsidR="004361A9" w:rsidRDefault="000C1605" w:rsidP="00640F48">
      <w:pPr>
        <w:pStyle w:val="4"/>
        <w:tabs>
          <w:tab w:val="left" w:pos="4702"/>
        </w:tabs>
        <w:spacing w:before="73"/>
        <w:ind w:left="4525"/>
        <w:jc w:val="left"/>
      </w:pPr>
      <w:r>
        <w:t>Пояснительная записка</w:t>
      </w:r>
    </w:p>
    <w:p w:rsidR="004361A9" w:rsidRDefault="000C1605">
      <w:pPr>
        <w:pStyle w:val="a3"/>
        <w:tabs>
          <w:tab w:val="left" w:pos="4579"/>
        </w:tabs>
        <w:spacing w:before="147"/>
        <w:ind w:right="684" w:firstLine="779"/>
        <w:jc w:val="both"/>
      </w:pPr>
      <w:r>
        <w:rPr>
          <w:b/>
        </w:rPr>
        <w:t>Направленность</w:t>
      </w:r>
      <w:r>
        <w:t>.</w:t>
      </w:r>
      <w:r>
        <w:tab/>
        <w:t>Программа дополнительного образования "Школа безопасности и основы оказания первой помощи"</w:t>
      </w:r>
      <w:r w:rsidR="003B3969">
        <w:t xml:space="preserve"> </w:t>
      </w:r>
      <w:r>
        <w:t>является программой гуманитарного профиля «Точка роста» в рамках нацпроекта «Образование» по курсу «Основ безопасности жизнедеятельности» для 5-8 классов. Предусматривает знакомство  с теорией и практикой оказания первой помощи пострадавшим на месте происшествия, изучение правил безопасного поведения в экстремальных и чрезвычайных ситуациях природного и техногенного</w:t>
      </w:r>
      <w:r>
        <w:rPr>
          <w:spacing w:val="-3"/>
        </w:rPr>
        <w:t xml:space="preserve"> </w:t>
      </w:r>
      <w:r>
        <w:t>характера.</w:t>
      </w:r>
    </w:p>
    <w:p w:rsidR="004361A9" w:rsidRDefault="000C1605">
      <w:pPr>
        <w:pStyle w:val="a3"/>
        <w:spacing w:before="151"/>
        <w:ind w:right="684" w:firstLine="779"/>
        <w:jc w:val="both"/>
      </w:pPr>
      <w:r>
        <w:rPr>
          <w:b/>
        </w:rPr>
        <w:t xml:space="preserve">Новизна </w:t>
      </w:r>
      <w:r>
        <w:t>Программа кружка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ситуации, а также основ оказания первой помощи пострадавшим. В содержание курса «Школа безопасности и основы оказания первой помощи» входят аспекты различных знаний из предметов естественнонаучного цикла и ОБЖ, которые систематизирует знания в области безопасности жизнедеятельности, полученные учащимися в процессе обучения в школе, и способствует у них развитию цельного представления в области безопасности жизнедеятельности</w:t>
      </w:r>
      <w:r>
        <w:rPr>
          <w:spacing w:val="-6"/>
        </w:rPr>
        <w:t xml:space="preserve"> </w:t>
      </w:r>
      <w:r>
        <w:t>личности.</w:t>
      </w:r>
    </w:p>
    <w:p w:rsidR="004361A9" w:rsidRDefault="004361A9">
      <w:pPr>
        <w:pStyle w:val="a3"/>
        <w:ind w:left="0"/>
        <w:rPr>
          <w:sz w:val="37"/>
        </w:rPr>
      </w:pPr>
    </w:p>
    <w:p w:rsidR="004361A9" w:rsidRDefault="000C1605">
      <w:pPr>
        <w:pStyle w:val="a3"/>
      </w:pPr>
      <w:r>
        <w:rPr>
          <w:u w:val="single"/>
        </w:rPr>
        <w:t>Цели кружка: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485"/>
          <w:tab w:val="left" w:pos="5918"/>
          <w:tab w:val="left" w:pos="7895"/>
        </w:tabs>
        <w:ind w:right="686" w:firstLine="0"/>
        <w:rPr>
          <w:sz w:val="24"/>
        </w:rPr>
      </w:pPr>
      <w:r>
        <w:rPr>
          <w:sz w:val="24"/>
        </w:rPr>
        <w:t xml:space="preserve">подготовка   воспитанников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z w:val="24"/>
        </w:rPr>
        <w:tab/>
        <w:t xml:space="preserve">безопасности 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чрезвычайных ситуациях природного и техногенного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характера.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закрепление знаний, совершенствование медико-санитарной 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467"/>
        </w:tabs>
        <w:ind w:right="687" w:firstLine="0"/>
        <w:rPr>
          <w:sz w:val="24"/>
        </w:rPr>
      </w:pPr>
      <w:r>
        <w:rPr>
          <w:sz w:val="24"/>
        </w:rPr>
        <w:t>воспитание у обучающихся сознательного отношения к охране своего здоровья и здоровья окружающих, гуманизма и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милосердия,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spacing w:before="1"/>
        <w:ind w:left="1381" w:hanging="141"/>
        <w:rPr>
          <w:sz w:val="24"/>
        </w:rPr>
      </w:pPr>
      <w:r>
        <w:rPr>
          <w:sz w:val="24"/>
        </w:rPr>
        <w:t xml:space="preserve">стимулирование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интереса к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медицине.</w:t>
      </w:r>
    </w:p>
    <w:p w:rsidR="004361A9" w:rsidRDefault="004361A9">
      <w:pPr>
        <w:pStyle w:val="a3"/>
        <w:spacing w:before="10"/>
        <w:ind w:left="0"/>
        <w:rPr>
          <w:sz w:val="23"/>
        </w:rPr>
      </w:pPr>
    </w:p>
    <w:p w:rsidR="004361A9" w:rsidRDefault="000C1605">
      <w:pPr>
        <w:pStyle w:val="a3"/>
        <w:jc w:val="both"/>
      </w:pPr>
      <w:r>
        <w:rPr>
          <w:u w:val="single"/>
        </w:rPr>
        <w:t>Достижение этих целей обеспечивается решением следующих задач: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530"/>
        </w:tabs>
        <w:ind w:right="685" w:firstLine="0"/>
        <w:jc w:val="both"/>
        <w:rPr>
          <w:sz w:val="24"/>
        </w:rPr>
      </w:pPr>
      <w:r>
        <w:rPr>
          <w:sz w:val="24"/>
        </w:rPr>
        <w:t>освоение системы знаний о необходимости обеспечения личной безопасности жизнедеятельности и безопасности общества, выполнения социальных ролей человека и гражданина;</w:t>
      </w:r>
    </w:p>
    <w:p w:rsidR="004361A9" w:rsidRDefault="000C1605">
      <w:pPr>
        <w:pStyle w:val="a3"/>
        <w:ind w:right="684"/>
        <w:jc w:val="both"/>
      </w:pPr>
      <w:r>
        <w:t>-формирование у детей осознания нравственного и правового долга, чувства ответственности за свое поведение, безопасность поведения и сохранение здоровья собственного и окружающих;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jc w:val="both"/>
        <w:rPr>
          <w:sz w:val="24"/>
        </w:rPr>
      </w:pPr>
      <w:r>
        <w:rPr>
          <w:sz w:val="24"/>
        </w:rPr>
        <w:t>овладения основами оказания первой 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пострадавшим;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jc w:val="both"/>
        <w:rPr>
          <w:sz w:val="24"/>
        </w:rPr>
      </w:pPr>
      <w:r>
        <w:rPr>
          <w:sz w:val="24"/>
        </w:rPr>
        <w:t>обеспечения безопасной среды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пострадавших;</w:t>
      </w:r>
    </w:p>
    <w:p w:rsidR="004361A9" w:rsidRDefault="000C1605">
      <w:pPr>
        <w:pStyle w:val="a3"/>
        <w:ind w:right="685"/>
        <w:jc w:val="both"/>
      </w:pPr>
      <w:r>
        <w:t>-приобретение учащимися знаний об оказании первой медицинской помощи при травмах, несчастных случаях и внезапных заболеваниях</w:t>
      </w:r>
    </w:p>
    <w:p w:rsidR="004361A9" w:rsidRDefault="004361A9">
      <w:pPr>
        <w:pStyle w:val="a3"/>
        <w:spacing w:before="2"/>
        <w:ind w:left="0"/>
      </w:pPr>
    </w:p>
    <w:p w:rsidR="004361A9" w:rsidRDefault="000C1605">
      <w:pPr>
        <w:pStyle w:val="4"/>
        <w:spacing w:before="1" w:line="275" w:lineRule="exact"/>
      </w:pPr>
      <w:r>
        <w:t>Место кружка в плане</w:t>
      </w:r>
    </w:p>
    <w:p w:rsidR="004361A9" w:rsidRDefault="000C1605">
      <w:pPr>
        <w:pStyle w:val="a3"/>
        <w:ind w:left="1301" w:right="3961" w:hanging="60"/>
      </w:pPr>
      <w:r>
        <w:t>Программа предназначена для обучающихся 5-8 классов. Общее число часов – 68 ч.</w:t>
      </w:r>
    </w:p>
    <w:p w:rsidR="004361A9" w:rsidRDefault="004361A9">
      <w:pPr>
        <w:pStyle w:val="a3"/>
        <w:spacing w:before="1"/>
        <w:ind w:left="0"/>
      </w:pPr>
    </w:p>
    <w:p w:rsidR="004361A9" w:rsidRDefault="000C1605">
      <w:pPr>
        <w:pStyle w:val="5"/>
        <w:jc w:val="both"/>
      </w:pPr>
      <w:r>
        <w:t>Форма организации образовательного процесса</w:t>
      </w:r>
    </w:p>
    <w:p w:rsidR="004361A9" w:rsidRDefault="000C1605">
      <w:pPr>
        <w:pStyle w:val="a3"/>
        <w:spacing w:before="147"/>
        <w:ind w:right="1049"/>
      </w:pPr>
      <w:r>
        <w:t>В процессе реализации программы педагог использует следующие формы организации обучения: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right="1255" w:firstLine="0"/>
        <w:rPr>
          <w:sz w:val="24"/>
        </w:rPr>
      </w:pPr>
      <w:r>
        <w:rPr>
          <w:sz w:val="24"/>
        </w:rPr>
        <w:t>индивидуально-групповые (педагог уделяет внимание нескольким обучающимся на занятии в то время, когда другие работают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самостоятельно);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spacing w:before="1"/>
        <w:ind w:right="1129" w:firstLine="0"/>
        <w:rPr>
          <w:sz w:val="24"/>
        </w:rPr>
      </w:pPr>
      <w:r>
        <w:rPr>
          <w:sz w:val="24"/>
        </w:rPr>
        <w:t xml:space="preserve">дифференцированно-групповые (в группы объединяют обучающихся с одинаковыми учебными возможностями и уровнем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умений и</w:t>
      </w:r>
      <w:r>
        <w:rPr>
          <w:spacing w:val="-19"/>
          <w:sz w:val="24"/>
        </w:rPr>
        <w:t xml:space="preserve"> </w:t>
      </w:r>
      <w:r>
        <w:rPr>
          <w:sz w:val="24"/>
        </w:rPr>
        <w:t>навыков);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работа в</w:t>
      </w:r>
      <w:r>
        <w:rPr>
          <w:spacing w:val="-1"/>
          <w:sz w:val="24"/>
        </w:rPr>
        <w:t xml:space="preserve"> </w:t>
      </w:r>
      <w:r>
        <w:rPr>
          <w:sz w:val="24"/>
        </w:rPr>
        <w:t>парах.</w:t>
      </w:r>
    </w:p>
    <w:p w:rsidR="004361A9" w:rsidRDefault="004361A9">
      <w:pPr>
        <w:rPr>
          <w:sz w:val="24"/>
        </w:rPr>
        <w:sectPr w:rsidR="004361A9">
          <w:pgSz w:w="11910" w:h="16840"/>
          <w:pgMar w:top="1060" w:right="160" w:bottom="280" w:left="460" w:header="720" w:footer="720" w:gutter="0"/>
          <w:cols w:space="720"/>
        </w:sectPr>
      </w:pPr>
    </w:p>
    <w:p w:rsidR="004361A9" w:rsidRDefault="000C1605">
      <w:pPr>
        <w:pStyle w:val="5"/>
        <w:spacing w:before="70"/>
        <w:ind w:left="1301"/>
      </w:pPr>
      <w:r>
        <w:lastRenderedPageBreak/>
        <w:t>Виды и формы контроля</w:t>
      </w:r>
    </w:p>
    <w:p w:rsidR="004361A9" w:rsidRDefault="000C1605">
      <w:pPr>
        <w:pStyle w:val="a3"/>
      </w:pPr>
      <w:r>
        <w:t>Виды занятий: теоретические, практические.</w:t>
      </w:r>
    </w:p>
    <w:p w:rsidR="004361A9" w:rsidRDefault="000C1605">
      <w:pPr>
        <w:pStyle w:val="a3"/>
      </w:pPr>
      <w:r>
        <w:t>Формы контроля: выполнение нормативов; практические зачеты.</w:t>
      </w:r>
    </w:p>
    <w:p w:rsidR="004361A9" w:rsidRDefault="000C1605">
      <w:pPr>
        <w:pStyle w:val="5"/>
        <w:spacing w:before="3" w:line="275" w:lineRule="exact"/>
      </w:pPr>
      <w:r>
        <w:t>Механизмы формирования ключевых компетенций</w:t>
      </w:r>
    </w:p>
    <w:p w:rsidR="004361A9" w:rsidRDefault="000C1605">
      <w:pPr>
        <w:pStyle w:val="a3"/>
        <w:ind w:right="685"/>
        <w:jc w:val="both"/>
      </w:pPr>
      <w:r>
        <w:t xml:space="preserve">В результате освоения предметного содержания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результатов.</w:t>
      </w:r>
    </w:p>
    <w:p w:rsidR="004361A9" w:rsidRDefault="000C1605">
      <w:pPr>
        <w:pStyle w:val="a5"/>
        <w:numPr>
          <w:ilvl w:val="0"/>
          <w:numId w:val="6"/>
        </w:numPr>
        <w:tabs>
          <w:tab w:val="left" w:pos="1457"/>
        </w:tabs>
        <w:ind w:right="684" w:firstLine="0"/>
        <w:jc w:val="both"/>
        <w:rPr>
          <w:sz w:val="24"/>
        </w:rPr>
      </w:pPr>
      <w:r>
        <w:rPr>
          <w:sz w:val="24"/>
          <w:u w:val="single"/>
        </w:rPr>
        <w:t>Познавательные:</w:t>
      </w:r>
      <w:r>
        <w:rPr>
          <w:sz w:val="24"/>
        </w:rPr>
        <w:t xml:space="preserve"> в предлагаемом курсе кружка изучаемые определения и правила становятся основой формирования умений выделять признаки и свойства объектов. В процессе поиска решения у учеников формируются и развиваются основные мыслительные операции (анализа, синтеза, классификации, сравнения, аналогии и т.д.), умения различать разнообразные явления, обосновывать этапы решения учебной задачи, производить анализ и преобразование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4361A9" w:rsidRDefault="000C1605">
      <w:pPr>
        <w:pStyle w:val="a5"/>
        <w:numPr>
          <w:ilvl w:val="0"/>
          <w:numId w:val="5"/>
        </w:numPr>
        <w:tabs>
          <w:tab w:val="left" w:pos="1602"/>
        </w:tabs>
        <w:spacing w:before="120"/>
        <w:ind w:right="684"/>
        <w:jc w:val="both"/>
        <w:rPr>
          <w:sz w:val="24"/>
        </w:rPr>
      </w:pPr>
      <w:proofErr w:type="gramStart"/>
      <w:r>
        <w:rPr>
          <w:sz w:val="24"/>
          <w:u w:val="single"/>
        </w:rPr>
        <w:t>Регулятивные</w:t>
      </w:r>
      <w:proofErr w:type="gramEnd"/>
      <w:r>
        <w:rPr>
          <w:sz w:val="24"/>
          <w:u w:val="single"/>
        </w:rPr>
        <w:t>:</w:t>
      </w:r>
      <w:r>
        <w:rPr>
          <w:sz w:val="24"/>
        </w:rPr>
        <w:t xml:space="preserve"> содержание кружка позволяет развивать и эту группу умений. В процессе работы 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результат.</w:t>
      </w:r>
    </w:p>
    <w:p w:rsidR="004361A9" w:rsidRDefault="000C1605">
      <w:pPr>
        <w:pStyle w:val="a5"/>
        <w:numPr>
          <w:ilvl w:val="1"/>
          <w:numId w:val="5"/>
        </w:numPr>
        <w:tabs>
          <w:tab w:val="left" w:pos="1625"/>
        </w:tabs>
        <w:spacing w:before="118"/>
        <w:ind w:right="684" w:firstLine="120"/>
        <w:jc w:val="both"/>
        <w:rPr>
          <w:sz w:val="24"/>
        </w:rPr>
      </w:pPr>
      <w:r>
        <w:rPr>
          <w:sz w:val="24"/>
          <w:u w:val="single"/>
        </w:rPr>
        <w:t>Коммуникативные:</w:t>
      </w:r>
      <w:r>
        <w:rPr>
          <w:sz w:val="24"/>
        </w:rPr>
        <w:t xml:space="preserve"> в процессе изучения материала кружка осуществляется знакомство с медицинским языком, формируются речевые умения: дети учатся высказывать суждения с использованием медицинских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задачи.</w:t>
      </w:r>
    </w:p>
    <w:p w:rsidR="004361A9" w:rsidRDefault="000C1605">
      <w:pPr>
        <w:pStyle w:val="a3"/>
        <w:ind w:left="1525" w:right="685" w:firstLine="708"/>
        <w:jc w:val="both"/>
      </w:pPr>
      <w:r>
        <w:t xml:space="preserve">Умение достигать результата, используя общие интеллектуальные усилия и практические действия, является важнейшим умением для современного </w:t>
      </w:r>
      <w:proofErr w:type="spellStart"/>
      <w:r>
        <w:t>человека</w:t>
      </w:r>
      <w:proofErr w:type="gramStart"/>
      <w:r>
        <w:t>.О</w:t>
      </w:r>
      <w:proofErr w:type="gramEnd"/>
      <w:r>
        <w:t>бразовательные</w:t>
      </w:r>
      <w:proofErr w:type="spellEnd"/>
      <w:r>
        <w:t xml:space="preserve"> и воспитательные задачи решаются комплексно.</w:t>
      </w:r>
    </w:p>
    <w:p w:rsidR="004361A9" w:rsidRDefault="000C1605">
      <w:pPr>
        <w:pStyle w:val="a3"/>
        <w:spacing w:before="60"/>
        <w:ind w:right="6873"/>
      </w:pPr>
      <w:r>
        <w:t>Общая характеристика кружка Результаты освоения курса:</w:t>
      </w:r>
    </w:p>
    <w:p w:rsidR="004361A9" w:rsidRDefault="000C1605">
      <w:pPr>
        <w:pStyle w:val="a3"/>
      </w:pPr>
      <w:r>
        <w:rPr>
          <w:u w:val="single"/>
        </w:rPr>
        <w:t>Личностными результатами являются</w:t>
      </w:r>
      <w:r>
        <w:t>: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развитие любознательности;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развитие интеллектуальных и творческих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right="3849" w:firstLine="0"/>
        <w:rPr>
          <w:sz w:val="24"/>
        </w:rPr>
      </w:pPr>
      <w:r>
        <w:rPr>
          <w:sz w:val="24"/>
        </w:rPr>
        <w:t xml:space="preserve">воспитание ответственного отношения к своему здоровью. </w:t>
      </w:r>
      <w:proofErr w:type="spellStart"/>
      <w:r>
        <w:rPr>
          <w:sz w:val="24"/>
          <w:u w:val="single"/>
        </w:rPr>
        <w:t>Метапредметными</w:t>
      </w:r>
      <w:proofErr w:type="spellEnd"/>
      <w:r>
        <w:rPr>
          <w:sz w:val="24"/>
          <w:u w:val="single"/>
        </w:rPr>
        <w:t xml:space="preserve"> результатами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408"/>
        </w:tabs>
        <w:ind w:right="685" w:firstLine="0"/>
        <w:jc w:val="both"/>
        <w:rPr>
          <w:sz w:val="24"/>
        </w:rPr>
      </w:pPr>
      <w:r>
        <w:rPr>
          <w:sz w:val="24"/>
        </w:rPr>
        <w:t>овладение способами самоорганизации внеклассной деятельности, что включает в себя умения: ставить цели и планировать деятельность; оценивать собственный вклад в деятельность группы; проводить самооценку уровня личных</w:t>
      </w:r>
      <w:r>
        <w:rPr>
          <w:spacing w:val="47"/>
          <w:sz w:val="24"/>
        </w:rPr>
        <w:t xml:space="preserve"> </w:t>
      </w:r>
      <w:r>
        <w:rPr>
          <w:sz w:val="24"/>
        </w:rPr>
        <w:t>достижений;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412"/>
        </w:tabs>
        <w:ind w:right="686" w:firstLine="0"/>
        <w:jc w:val="both"/>
        <w:rPr>
          <w:sz w:val="24"/>
        </w:rPr>
      </w:pPr>
      <w:r>
        <w:rPr>
          <w:sz w:val="24"/>
        </w:rPr>
        <w:t>формирование приемов работы с информацией, что включает в себя умения: поиска и отбора источников информации; систематизации информации; понимания информации, представленной в различной знаковой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8"/>
        </w:tabs>
        <w:ind w:right="686" w:firstLine="0"/>
        <w:jc w:val="both"/>
        <w:rPr>
          <w:sz w:val="24"/>
        </w:rPr>
      </w:pPr>
      <w:r>
        <w:rPr>
          <w:sz w:val="24"/>
        </w:rPr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4361A9" w:rsidRDefault="000C1605">
      <w:pPr>
        <w:pStyle w:val="a3"/>
        <w:jc w:val="both"/>
      </w:pPr>
      <w:r>
        <w:rPr>
          <w:u w:val="single"/>
        </w:rPr>
        <w:t>Предметными результатами являются: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509"/>
        </w:tabs>
        <w:ind w:right="684" w:firstLine="0"/>
        <w:jc w:val="both"/>
        <w:rPr>
          <w:sz w:val="24"/>
        </w:rPr>
      </w:pPr>
      <w:r>
        <w:rPr>
          <w:sz w:val="24"/>
        </w:rPr>
        <w:t xml:space="preserve">применение полученных знаний и умений для решения практических задач в повседневной жизни; для осознанного соблюдения норм и правил безопасного поведения в природной и </w:t>
      </w:r>
      <w:proofErr w:type="spellStart"/>
      <w:r>
        <w:rPr>
          <w:sz w:val="24"/>
        </w:rPr>
        <w:t>социоприродной</w:t>
      </w:r>
      <w:proofErr w:type="spellEnd"/>
      <w:r>
        <w:rPr>
          <w:sz w:val="24"/>
        </w:rPr>
        <w:t xml:space="preserve"> среде; при оказании простейших видов первой 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spacing w:line="275" w:lineRule="exact"/>
        <w:ind w:left="1381" w:hanging="141"/>
        <w:jc w:val="both"/>
        <w:rPr>
          <w:sz w:val="24"/>
        </w:rPr>
      </w:pPr>
      <w:r>
        <w:rPr>
          <w:sz w:val="24"/>
        </w:rPr>
        <w:t>формирование навыков ухода за больными на</w:t>
      </w:r>
      <w:r>
        <w:rPr>
          <w:spacing w:val="-6"/>
          <w:sz w:val="24"/>
        </w:rPr>
        <w:t xml:space="preserve"> </w:t>
      </w:r>
      <w:r>
        <w:rPr>
          <w:sz w:val="24"/>
        </w:rPr>
        <w:t>дому;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7"/>
        </w:tabs>
        <w:ind w:right="686" w:firstLine="0"/>
        <w:jc w:val="both"/>
        <w:rPr>
          <w:sz w:val="24"/>
        </w:rPr>
      </w:pPr>
      <w:r>
        <w:rPr>
          <w:sz w:val="24"/>
        </w:rPr>
        <w:t>расширение представлений о здоровом образе жизни, овладение простейшими приемами самоконтроля своего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состояния.</w:t>
      </w:r>
    </w:p>
    <w:p w:rsidR="004361A9" w:rsidRDefault="004361A9">
      <w:pPr>
        <w:jc w:val="both"/>
        <w:rPr>
          <w:sz w:val="24"/>
        </w:rPr>
        <w:sectPr w:rsidR="004361A9">
          <w:pgSz w:w="11910" w:h="16840"/>
          <w:pgMar w:top="1060" w:right="160" w:bottom="280" w:left="460" w:header="720" w:footer="720" w:gutter="0"/>
          <w:cols w:space="720"/>
        </w:sectPr>
      </w:pPr>
    </w:p>
    <w:p w:rsidR="004361A9" w:rsidRDefault="000C1605">
      <w:pPr>
        <w:pStyle w:val="4"/>
        <w:spacing w:before="69"/>
        <w:ind w:left="4595"/>
        <w:jc w:val="left"/>
      </w:pPr>
      <w:r>
        <w:lastRenderedPageBreak/>
        <w:t>2.4 Учебно-тематический план</w:t>
      </w:r>
    </w:p>
    <w:p w:rsidR="004361A9" w:rsidRDefault="004361A9">
      <w:pPr>
        <w:pStyle w:val="a3"/>
        <w:ind w:left="0"/>
        <w:rPr>
          <w:b/>
          <w:sz w:val="20"/>
        </w:rPr>
      </w:pPr>
    </w:p>
    <w:p w:rsidR="004361A9" w:rsidRDefault="004361A9">
      <w:pPr>
        <w:pStyle w:val="a3"/>
        <w:ind w:left="0"/>
        <w:rPr>
          <w:b/>
          <w:sz w:val="20"/>
        </w:rPr>
      </w:pPr>
    </w:p>
    <w:p w:rsidR="004361A9" w:rsidRDefault="004361A9">
      <w:pPr>
        <w:pStyle w:val="a3"/>
        <w:spacing w:before="1"/>
        <w:ind w:left="0"/>
        <w:rPr>
          <w:b/>
          <w:sz w:val="16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134"/>
        <w:gridCol w:w="3970"/>
        <w:gridCol w:w="992"/>
        <w:gridCol w:w="1135"/>
        <w:gridCol w:w="1385"/>
      </w:tblGrid>
      <w:tr w:rsidR="004361A9">
        <w:trPr>
          <w:trHeight w:val="481"/>
        </w:trPr>
        <w:tc>
          <w:tcPr>
            <w:tcW w:w="959" w:type="dxa"/>
            <w:vMerge w:val="restart"/>
          </w:tcPr>
          <w:p w:rsidR="004361A9" w:rsidRDefault="000C1605">
            <w:pPr>
              <w:pStyle w:val="TableParagraph"/>
              <w:spacing w:before="247" w:line="360" w:lineRule="auto"/>
              <w:ind w:left="137" w:right="109" w:firstLine="207"/>
              <w:rPr>
                <w:sz w:val="28"/>
              </w:rPr>
            </w:pPr>
            <w:r>
              <w:rPr>
                <w:sz w:val="28"/>
              </w:rPr>
              <w:t>№ блока</w:t>
            </w:r>
          </w:p>
        </w:tc>
        <w:tc>
          <w:tcPr>
            <w:tcW w:w="1134" w:type="dxa"/>
            <w:vMerge w:val="restart"/>
          </w:tcPr>
          <w:p w:rsidR="004361A9" w:rsidRDefault="000C1605">
            <w:pPr>
              <w:pStyle w:val="TableParagraph"/>
              <w:spacing w:line="360" w:lineRule="auto"/>
              <w:ind w:left="108" w:right="81" w:firstLine="324"/>
              <w:rPr>
                <w:sz w:val="28"/>
              </w:rPr>
            </w:pPr>
            <w:r>
              <w:rPr>
                <w:sz w:val="28"/>
              </w:rPr>
              <w:t>№ занятия</w:t>
            </w:r>
          </w:p>
        </w:tc>
        <w:tc>
          <w:tcPr>
            <w:tcW w:w="3970" w:type="dxa"/>
            <w:vMerge w:val="restart"/>
          </w:tcPr>
          <w:p w:rsidR="004361A9" w:rsidRDefault="004361A9">
            <w:pPr>
              <w:pStyle w:val="TableParagraph"/>
              <w:spacing w:before="6"/>
              <w:rPr>
                <w:b/>
                <w:sz w:val="42"/>
              </w:rPr>
            </w:pPr>
          </w:p>
          <w:p w:rsidR="004361A9" w:rsidRDefault="000C1605">
            <w:pPr>
              <w:pStyle w:val="TableParagraph"/>
              <w:ind w:left="782"/>
              <w:rPr>
                <w:sz w:val="28"/>
              </w:rPr>
            </w:pPr>
            <w:r>
              <w:rPr>
                <w:sz w:val="28"/>
              </w:rPr>
              <w:t>Тема блока, занятия</w:t>
            </w:r>
          </w:p>
        </w:tc>
        <w:tc>
          <w:tcPr>
            <w:tcW w:w="3512" w:type="dxa"/>
            <w:gridSpan w:val="3"/>
          </w:tcPr>
          <w:p w:rsidR="004361A9" w:rsidRDefault="000C1605">
            <w:pPr>
              <w:pStyle w:val="TableParagraph"/>
              <w:spacing w:line="318" w:lineRule="exact"/>
              <w:ind w:left="686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4361A9">
        <w:trPr>
          <w:trHeight w:val="483"/>
        </w:trPr>
        <w:tc>
          <w:tcPr>
            <w:tcW w:w="959" w:type="dxa"/>
            <w:vMerge/>
            <w:tcBorders>
              <w:top w:val="nil"/>
            </w:tcBorders>
          </w:tcPr>
          <w:p w:rsidR="004361A9" w:rsidRDefault="004361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361A9" w:rsidRDefault="004361A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4361A9" w:rsidRDefault="004361A9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3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483"/>
        </w:trPr>
        <w:tc>
          <w:tcPr>
            <w:tcW w:w="959" w:type="dxa"/>
            <w:vMerge/>
            <w:tcBorders>
              <w:top w:val="nil"/>
            </w:tcBorders>
          </w:tcPr>
          <w:p w:rsidR="004361A9" w:rsidRDefault="004361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361A9" w:rsidRDefault="004361A9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4361A9" w:rsidRDefault="004361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line="320" w:lineRule="exact"/>
              <w:ind w:left="162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line="320" w:lineRule="exact"/>
              <w:ind w:left="147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</w:tr>
      <w:tr w:rsidR="004361A9">
        <w:trPr>
          <w:trHeight w:val="505"/>
        </w:trPr>
        <w:tc>
          <w:tcPr>
            <w:tcW w:w="959" w:type="dxa"/>
          </w:tcPr>
          <w:p w:rsidR="004361A9" w:rsidRDefault="000C1605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1134" w:type="dxa"/>
          </w:tcPr>
          <w:p w:rsidR="004361A9" w:rsidRDefault="004361A9">
            <w:pPr>
              <w:pStyle w:val="TableParagraph"/>
            </w:pP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54" w:lineRule="exact"/>
              <w:ind w:left="107" w:right="222"/>
              <w:rPr>
                <w:b/>
              </w:rPr>
            </w:pPr>
            <w:r>
              <w:rPr>
                <w:b/>
              </w:rPr>
              <w:t>Вводное занятие. Человек, среда его обитания, безопасность человека</w:t>
            </w: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125"/>
              <w:ind w:left="10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5"/>
              <w:ind w:left="10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25"/>
              <w:ind w:left="105"/>
              <w:rPr>
                <w:b/>
              </w:rPr>
            </w:pPr>
            <w:r>
              <w:rPr>
                <w:b/>
                <w:w w:val="99"/>
              </w:rPr>
              <w:t>0</w:t>
            </w:r>
          </w:p>
        </w:tc>
      </w:tr>
      <w:tr w:rsidR="004361A9">
        <w:trPr>
          <w:trHeight w:val="503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t>1-2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t>Инструктаж Город и село как среда</w:t>
            </w:r>
          </w:p>
          <w:p w:rsidR="004361A9" w:rsidRDefault="000C1605">
            <w:pPr>
              <w:pStyle w:val="TableParagraph"/>
              <w:spacing w:line="236" w:lineRule="exact"/>
              <w:ind w:left="107"/>
            </w:pPr>
            <w:r>
              <w:t>обитания человека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2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505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50" w:lineRule="exact"/>
              <w:ind w:left="107"/>
            </w:pPr>
            <w:r>
              <w:t>3-4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54" w:lineRule="exact"/>
              <w:ind w:left="107" w:right="895"/>
            </w:pPr>
            <w:r>
              <w:t xml:space="preserve">Жилище </w:t>
            </w:r>
            <w:proofErr w:type="spellStart"/>
            <w:r>
              <w:t>человека</w:t>
            </w:r>
            <w:proofErr w:type="gramStart"/>
            <w:r>
              <w:t>,о</w:t>
            </w:r>
            <w:proofErr w:type="gramEnd"/>
            <w:r>
              <w:t>собенности</w:t>
            </w:r>
            <w:proofErr w:type="spellEnd"/>
            <w:r>
              <w:t xml:space="preserve"> жизнеобеспечения жилища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4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503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t>5-6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t xml:space="preserve">Особенности природных условий </w:t>
            </w:r>
            <w:proofErr w:type="gramStart"/>
            <w:r>
              <w:t>в</w:t>
            </w:r>
            <w:proofErr w:type="gramEnd"/>
          </w:p>
          <w:p w:rsidR="004361A9" w:rsidRDefault="000C1605">
            <w:pPr>
              <w:pStyle w:val="TableParagraph"/>
              <w:spacing w:line="236" w:lineRule="exact"/>
              <w:ind w:left="107"/>
            </w:pPr>
            <w:proofErr w:type="gramStart"/>
            <w:r>
              <w:t>городе</w:t>
            </w:r>
            <w:proofErr w:type="gramEnd"/>
            <w:r>
              <w:t xml:space="preserve"> и селе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2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506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50" w:lineRule="exact"/>
              <w:ind w:left="107"/>
            </w:pPr>
            <w:r>
              <w:t>7-8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54" w:lineRule="exact"/>
              <w:ind w:left="107" w:right="988" w:hanging="1"/>
            </w:pPr>
            <w:r>
              <w:t>Взаимоотношения людей, проживающих в городе и селе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4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283"/>
        </w:trPr>
        <w:tc>
          <w:tcPr>
            <w:tcW w:w="959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t>9-10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before="11" w:line="252" w:lineRule="exact"/>
              <w:ind w:left="107"/>
            </w:pPr>
            <w:r>
              <w:t>Безопасность в повседневной жизни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1" w:line="252" w:lineRule="exact"/>
              <w:ind w:left="105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</w:tr>
      <w:tr w:rsidR="004361A9">
        <w:trPr>
          <w:trHeight w:val="506"/>
        </w:trPr>
        <w:tc>
          <w:tcPr>
            <w:tcW w:w="959" w:type="dxa"/>
          </w:tcPr>
          <w:p w:rsidR="004361A9" w:rsidRDefault="000C1605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134" w:type="dxa"/>
          </w:tcPr>
          <w:p w:rsidR="004361A9" w:rsidRDefault="004361A9">
            <w:pPr>
              <w:pStyle w:val="TableParagraph"/>
            </w:pP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54" w:lineRule="exact"/>
              <w:ind w:left="107" w:right="565"/>
              <w:rPr>
                <w:b/>
              </w:rPr>
            </w:pPr>
            <w:r>
              <w:rPr>
                <w:b/>
              </w:rPr>
              <w:t>Опасные ситуации техногенного характера</w:t>
            </w: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124"/>
              <w:ind w:left="105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4"/>
              <w:ind w:left="106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24"/>
              <w:ind w:left="105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</w:tr>
      <w:tr w:rsidR="004361A9">
        <w:trPr>
          <w:trHeight w:val="504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t>11-14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8" w:lineRule="exact"/>
              <w:ind w:left="106"/>
            </w:pPr>
            <w:r>
              <w:t>Дорожное движение, безопасность</w:t>
            </w:r>
          </w:p>
          <w:p w:rsidR="004361A9" w:rsidRDefault="000C1605">
            <w:pPr>
              <w:pStyle w:val="TableParagraph"/>
              <w:spacing w:line="236" w:lineRule="exact"/>
              <w:ind w:left="107"/>
            </w:pPr>
            <w:r>
              <w:t>участников дорожного движения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1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21"/>
              <w:ind w:left="105"/>
            </w:pPr>
            <w:r>
              <w:rPr>
                <w:w w:val="99"/>
              </w:rPr>
              <w:t>2</w:t>
            </w:r>
          </w:p>
        </w:tc>
      </w:tr>
      <w:tr w:rsidR="004361A9">
        <w:trPr>
          <w:trHeight w:val="283"/>
        </w:trPr>
        <w:tc>
          <w:tcPr>
            <w:tcW w:w="959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50" w:lineRule="exact"/>
              <w:ind w:left="107"/>
            </w:pPr>
            <w:r>
              <w:t>15-16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before="13" w:line="251" w:lineRule="exact"/>
              <w:ind w:left="107"/>
            </w:pPr>
            <w:r>
              <w:t>Пожарная безопасность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3" w:line="251" w:lineRule="exact"/>
              <w:ind w:left="108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3" w:line="251" w:lineRule="exact"/>
              <w:ind w:left="107"/>
            </w:pPr>
            <w:r>
              <w:rPr>
                <w:w w:val="99"/>
              </w:rPr>
              <w:t>1</w:t>
            </w:r>
          </w:p>
        </w:tc>
      </w:tr>
      <w:tr w:rsidR="004361A9">
        <w:trPr>
          <w:trHeight w:val="506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51" w:lineRule="exact"/>
              <w:ind w:left="107"/>
            </w:pPr>
            <w:r>
              <w:t>17-18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54" w:lineRule="exact"/>
              <w:ind w:left="107" w:right="706" w:hanging="1"/>
            </w:pPr>
            <w:r>
              <w:t>Безопасное поведение в бытовых ситуациях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4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24"/>
              <w:ind w:left="105"/>
            </w:pPr>
            <w:r>
              <w:rPr>
                <w:w w:val="99"/>
              </w:rPr>
              <w:t>1</w:t>
            </w:r>
          </w:p>
        </w:tc>
      </w:tr>
      <w:tr w:rsidR="004361A9">
        <w:trPr>
          <w:trHeight w:val="503"/>
        </w:trPr>
        <w:tc>
          <w:tcPr>
            <w:tcW w:w="959" w:type="dxa"/>
          </w:tcPr>
          <w:p w:rsidR="004361A9" w:rsidRDefault="000C1605">
            <w:pPr>
              <w:pStyle w:val="TableParagraph"/>
              <w:spacing w:before="122"/>
              <w:ind w:left="107"/>
            </w:pPr>
            <w:r>
              <w:rPr>
                <w:w w:val="99"/>
              </w:rPr>
              <w:t>3</w:t>
            </w:r>
          </w:p>
        </w:tc>
        <w:tc>
          <w:tcPr>
            <w:tcW w:w="1134" w:type="dxa"/>
          </w:tcPr>
          <w:p w:rsidR="004361A9" w:rsidRDefault="004361A9">
            <w:pPr>
              <w:pStyle w:val="TableParagraph"/>
            </w:pP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54" w:lineRule="exact"/>
              <w:ind w:left="107" w:right="722"/>
              <w:rPr>
                <w:b/>
              </w:rPr>
            </w:pPr>
            <w:r>
              <w:rPr>
                <w:b/>
              </w:rPr>
              <w:t>Опасные ситуации природного характера</w:t>
            </w: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123"/>
              <w:ind w:left="105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3"/>
              <w:ind w:left="106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23"/>
              <w:ind w:left="105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</w:tr>
      <w:tr w:rsidR="004361A9">
        <w:trPr>
          <w:trHeight w:val="502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7" w:lineRule="exact"/>
              <w:ind w:left="107"/>
            </w:pPr>
            <w:r>
              <w:t>19-20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7" w:lineRule="exact"/>
              <w:ind w:left="106"/>
            </w:pPr>
            <w:r>
              <w:t>Погодные явления и безопасность</w:t>
            </w:r>
          </w:p>
          <w:p w:rsidR="004361A9" w:rsidRDefault="000C1605">
            <w:pPr>
              <w:pStyle w:val="TableParagraph"/>
              <w:spacing w:line="235" w:lineRule="exact"/>
              <w:ind w:left="107"/>
            </w:pPr>
            <w:r>
              <w:t>человека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0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20"/>
              <w:ind w:left="105"/>
            </w:pPr>
            <w:r>
              <w:rPr>
                <w:w w:val="99"/>
              </w:rPr>
              <w:t>1</w:t>
            </w:r>
          </w:p>
        </w:tc>
      </w:tr>
      <w:tr w:rsidR="004361A9">
        <w:trPr>
          <w:trHeight w:val="285"/>
        </w:trPr>
        <w:tc>
          <w:tcPr>
            <w:tcW w:w="959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51" w:lineRule="exact"/>
              <w:ind w:left="107"/>
            </w:pPr>
            <w:r>
              <w:t>21-22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before="14" w:line="251" w:lineRule="exact"/>
              <w:ind w:left="107"/>
            </w:pPr>
            <w:r>
              <w:t>Безопасность на водоемах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4" w:line="251" w:lineRule="exact"/>
              <w:ind w:left="107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4" w:line="251" w:lineRule="exact"/>
              <w:ind w:left="105"/>
            </w:pPr>
            <w:r>
              <w:rPr>
                <w:w w:val="99"/>
              </w:rPr>
              <w:t>1</w:t>
            </w:r>
          </w:p>
        </w:tc>
      </w:tr>
      <w:tr w:rsidR="004361A9">
        <w:trPr>
          <w:trHeight w:val="506"/>
        </w:trPr>
        <w:tc>
          <w:tcPr>
            <w:tcW w:w="959" w:type="dxa"/>
          </w:tcPr>
          <w:p w:rsidR="004361A9" w:rsidRDefault="000C1605">
            <w:pPr>
              <w:pStyle w:val="TableParagraph"/>
              <w:spacing w:before="124"/>
              <w:ind w:left="107"/>
            </w:pPr>
            <w:r>
              <w:rPr>
                <w:w w:val="99"/>
              </w:rPr>
              <w:t>4</w:t>
            </w:r>
          </w:p>
        </w:tc>
        <w:tc>
          <w:tcPr>
            <w:tcW w:w="1134" w:type="dxa"/>
          </w:tcPr>
          <w:p w:rsidR="004361A9" w:rsidRDefault="004361A9">
            <w:pPr>
              <w:pStyle w:val="TableParagraph"/>
            </w:pP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54" w:lineRule="exact"/>
              <w:ind w:left="107" w:right="106"/>
              <w:rPr>
                <w:b/>
              </w:rPr>
            </w:pPr>
            <w:r>
              <w:rPr>
                <w:b/>
              </w:rPr>
              <w:t>Чрезвычайные ситуации природного и техногенного характера</w:t>
            </w: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125"/>
              <w:ind w:left="105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5"/>
              <w:ind w:left="106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503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t>23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t xml:space="preserve">Чрезвычайные ситуации </w:t>
            </w:r>
            <w:proofErr w:type="gramStart"/>
            <w:r>
              <w:t>природного</w:t>
            </w:r>
            <w:proofErr w:type="gramEnd"/>
          </w:p>
          <w:p w:rsidR="004361A9" w:rsidRDefault="000C1605">
            <w:pPr>
              <w:pStyle w:val="TableParagraph"/>
              <w:spacing w:line="236" w:lineRule="exact"/>
              <w:ind w:left="107"/>
            </w:pPr>
            <w:r>
              <w:t>характера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2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506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50" w:lineRule="exact"/>
              <w:ind w:left="107"/>
            </w:pPr>
            <w:r>
              <w:t>24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54" w:lineRule="exact"/>
              <w:ind w:left="107" w:right="207"/>
            </w:pPr>
            <w:r>
              <w:t>Чрезвычайные ситуации техногенного характера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24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283"/>
        </w:trPr>
        <w:tc>
          <w:tcPr>
            <w:tcW w:w="959" w:type="dxa"/>
          </w:tcPr>
          <w:p w:rsidR="004361A9" w:rsidRDefault="000C1605">
            <w:pPr>
              <w:pStyle w:val="TableParagraph"/>
              <w:spacing w:line="248" w:lineRule="exact"/>
              <w:ind w:left="107"/>
            </w:pPr>
            <w:r>
              <w:rPr>
                <w:w w:val="99"/>
              </w:rPr>
              <w:t>5</w:t>
            </w:r>
          </w:p>
        </w:tc>
        <w:tc>
          <w:tcPr>
            <w:tcW w:w="1134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before="1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оказания первой помощи</w:t>
            </w: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13" w:line="250" w:lineRule="exact"/>
              <w:ind w:left="10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3" w:line="250" w:lineRule="exact"/>
              <w:ind w:left="106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3" w:line="250" w:lineRule="exact"/>
              <w:ind w:left="105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</w:tr>
      <w:tr w:rsidR="004361A9">
        <w:trPr>
          <w:trHeight w:val="551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before="147"/>
              <w:ind w:left="107"/>
            </w:pPr>
            <w:r>
              <w:t>25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Возможные травмы и поражения</w:t>
            </w:r>
          </w:p>
          <w:p w:rsidR="004361A9" w:rsidRDefault="000C160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 ЧС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47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701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4361A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7"/>
            </w:pPr>
            <w:r>
              <w:t>26-27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Методы и средства оказания первой помощи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4361A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5"/>
            </w:pPr>
            <w:r>
              <w:rPr>
                <w:w w:val="99"/>
              </w:rPr>
              <w:t>1</w:t>
            </w:r>
          </w:p>
        </w:tc>
      </w:tr>
      <w:tr w:rsidR="004361A9">
        <w:trPr>
          <w:trHeight w:val="702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4361A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7"/>
            </w:pPr>
            <w:r>
              <w:t>28-29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1071"/>
              <w:rPr>
                <w:sz w:val="24"/>
              </w:rPr>
            </w:pPr>
            <w:r>
              <w:rPr>
                <w:sz w:val="24"/>
              </w:rPr>
              <w:t>Первоочередные меры при ранениях и травмах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4361A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5"/>
            </w:pPr>
            <w:r>
              <w:rPr>
                <w:w w:val="99"/>
              </w:rPr>
              <w:t>1</w:t>
            </w:r>
          </w:p>
        </w:tc>
      </w:tr>
      <w:tr w:rsidR="004361A9">
        <w:trPr>
          <w:trHeight w:val="701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4361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7"/>
            </w:pPr>
            <w:r>
              <w:t>30-35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Проведение сердечно-легочной реанимации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4361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5"/>
            </w:pPr>
            <w:r>
              <w:rPr>
                <w:w w:val="99"/>
              </w:rPr>
              <w:t>4</w:t>
            </w:r>
          </w:p>
        </w:tc>
      </w:tr>
      <w:tr w:rsidR="004361A9">
        <w:trPr>
          <w:trHeight w:val="701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4361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7"/>
            </w:pPr>
            <w:r>
              <w:t>36-37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Первая помощь при автодорожном происшествии.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4361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361A9" w:rsidRDefault="000C1605">
            <w:pPr>
              <w:pStyle w:val="TableParagraph"/>
              <w:ind w:left="105"/>
            </w:pPr>
            <w:r>
              <w:rPr>
                <w:w w:val="99"/>
              </w:rPr>
              <w:t>1</w:t>
            </w:r>
          </w:p>
        </w:tc>
      </w:tr>
      <w:tr w:rsidR="004361A9">
        <w:trPr>
          <w:trHeight w:val="426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before="84"/>
              <w:ind w:left="107"/>
            </w:pPr>
            <w:r>
              <w:t>38-39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 при утоплении.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85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85"/>
              <w:ind w:left="105"/>
            </w:pPr>
            <w:r>
              <w:rPr>
                <w:w w:val="99"/>
              </w:rPr>
              <w:t>1</w:t>
            </w:r>
          </w:p>
        </w:tc>
      </w:tr>
    </w:tbl>
    <w:p w:rsidR="004361A9" w:rsidRDefault="004361A9">
      <w:pPr>
        <w:sectPr w:rsidR="004361A9">
          <w:pgSz w:w="11910" w:h="16840"/>
          <w:pgMar w:top="134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134"/>
        <w:gridCol w:w="3970"/>
        <w:gridCol w:w="992"/>
        <w:gridCol w:w="1135"/>
        <w:gridCol w:w="1385"/>
      </w:tblGrid>
      <w:tr w:rsidR="004361A9">
        <w:trPr>
          <w:trHeight w:val="701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before="215"/>
              <w:ind w:left="107"/>
            </w:pPr>
            <w:r>
              <w:t>40-41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sz w:val="24"/>
              </w:rPr>
              <w:t>Помощь при поражении электрическим током и молнией.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215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215"/>
              <w:ind w:left="105"/>
            </w:pPr>
            <w:r>
              <w:rPr>
                <w:w w:val="99"/>
              </w:rPr>
              <w:t>1</w:t>
            </w:r>
          </w:p>
        </w:tc>
      </w:tr>
      <w:tr w:rsidR="004361A9">
        <w:trPr>
          <w:trHeight w:val="702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4361A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61A9" w:rsidRDefault="000C1605">
            <w:pPr>
              <w:pStyle w:val="TableParagraph"/>
              <w:spacing w:before="1"/>
              <w:ind w:left="107"/>
            </w:pPr>
            <w:r>
              <w:t>42-45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Помощь при попадании инородного тела в дыхательные пути.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4361A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61A9" w:rsidRDefault="000C1605">
            <w:pPr>
              <w:pStyle w:val="TableParagraph"/>
              <w:spacing w:before="1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61A9" w:rsidRDefault="000C1605">
            <w:pPr>
              <w:pStyle w:val="TableParagraph"/>
              <w:spacing w:before="1"/>
              <w:ind w:left="105"/>
            </w:pPr>
            <w:r>
              <w:rPr>
                <w:w w:val="99"/>
              </w:rPr>
              <w:t>3</w:t>
            </w:r>
          </w:p>
        </w:tc>
      </w:tr>
      <w:tr w:rsidR="004361A9">
        <w:trPr>
          <w:trHeight w:val="701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before="215"/>
              <w:ind w:left="107"/>
            </w:pPr>
            <w:r>
              <w:t>46-48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983"/>
              <w:rPr>
                <w:sz w:val="24"/>
              </w:rPr>
            </w:pPr>
            <w:r>
              <w:rPr>
                <w:sz w:val="24"/>
              </w:rPr>
              <w:t>Помощь пострадавшим при обширных ожогах.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215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215"/>
              <w:ind w:left="105"/>
            </w:pPr>
            <w:r>
              <w:rPr>
                <w:w w:val="99"/>
              </w:rPr>
              <w:t>2</w:t>
            </w:r>
          </w:p>
        </w:tc>
      </w:tr>
      <w:tr w:rsidR="004361A9">
        <w:trPr>
          <w:trHeight w:val="977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4361A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361A9" w:rsidRDefault="000C1605">
            <w:pPr>
              <w:pStyle w:val="TableParagraph"/>
              <w:ind w:left="107"/>
            </w:pPr>
            <w:r>
              <w:t>49-51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691"/>
              <w:rPr>
                <w:sz w:val="24"/>
              </w:rPr>
            </w:pPr>
            <w:r>
              <w:rPr>
                <w:sz w:val="24"/>
              </w:rPr>
              <w:t>Помощь пострадавшим при извлечении из-под обломков и завалов зданий и техники.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4361A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361A9" w:rsidRDefault="000C1605">
            <w:pPr>
              <w:pStyle w:val="TableParagraph"/>
              <w:ind w:left="106"/>
            </w:pPr>
            <w:r>
              <w:rPr>
                <w:w w:val="99"/>
              </w:rPr>
              <w:t>1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361A9" w:rsidRDefault="000C1605">
            <w:pPr>
              <w:pStyle w:val="TableParagraph"/>
              <w:ind w:left="105"/>
            </w:pPr>
            <w:r>
              <w:rPr>
                <w:w w:val="99"/>
              </w:rPr>
              <w:t>2</w:t>
            </w:r>
          </w:p>
        </w:tc>
      </w:tr>
      <w:tr w:rsidR="004361A9">
        <w:trPr>
          <w:trHeight w:val="505"/>
        </w:trPr>
        <w:tc>
          <w:tcPr>
            <w:tcW w:w="959" w:type="dxa"/>
          </w:tcPr>
          <w:p w:rsidR="004361A9" w:rsidRDefault="000C1605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1134" w:type="dxa"/>
          </w:tcPr>
          <w:p w:rsidR="004361A9" w:rsidRDefault="004361A9">
            <w:pPr>
              <w:pStyle w:val="TableParagraph"/>
            </w:pP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 xml:space="preserve">Опасные ситуации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природной</w:t>
            </w:r>
          </w:p>
          <w:p w:rsidR="004361A9" w:rsidRDefault="000C1605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</w:rPr>
              <w:t>среде</w:t>
            </w: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19"/>
              <w:ind w:left="106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18"/>
              <w:ind w:left="105"/>
            </w:pPr>
            <w:r>
              <w:rPr>
                <w:w w:val="99"/>
              </w:rPr>
              <w:t>0</w:t>
            </w:r>
          </w:p>
        </w:tc>
      </w:tr>
      <w:tr w:rsidR="004361A9">
        <w:trPr>
          <w:trHeight w:val="505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4" w:lineRule="exact"/>
              <w:ind w:left="107"/>
            </w:pPr>
            <w:r>
              <w:t>52-54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4" w:lineRule="exact"/>
              <w:ind w:left="106"/>
            </w:pPr>
            <w:r>
              <w:t xml:space="preserve">Безопасность при встрече с </w:t>
            </w:r>
            <w:proofErr w:type="gramStart"/>
            <w:r>
              <w:t>дикими</w:t>
            </w:r>
            <w:proofErr w:type="gramEnd"/>
          </w:p>
          <w:p w:rsidR="004361A9" w:rsidRDefault="000C1605">
            <w:pPr>
              <w:pStyle w:val="TableParagraph"/>
              <w:spacing w:line="242" w:lineRule="exact"/>
              <w:ind w:left="107"/>
            </w:pPr>
            <w:r>
              <w:t>животными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18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</w:pPr>
          </w:p>
        </w:tc>
      </w:tr>
      <w:tr w:rsidR="004361A9">
        <w:trPr>
          <w:trHeight w:val="285"/>
        </w:trPr>
        <w:tc>
          <w:tcPr>
            <w:tcW w:w="959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4" w:lineRule="exact"/>
              <w:ind w:left="107"/>
            </w:pPr>
            <w:r>
              <w:t>55-57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before="8"/>
              <w:ind w:left="107"/>
            </w:pPr>
            <w:r>
              <w:t>Укусы насекомых и защита от них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8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</w:tr>
      <w:tr w:rsidR="004361A9">
        <w:trPr>
          <w:trHeight w:val="505"/>
        </w:trPr>
        <w:tc>
          <w:tcPr>
            <w:tcW w:w="959" w:type="dxa"/>
          </w:tcPr>
          <w:p w:rsidR="004361A9" w:rsidRDefault="000C1605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1134" w:type="dxa"/>
          </w:tcPr>
          <w:p w:rsidR="004361A9" w:rsidRDefault="004361A9">
            <w:pPr>
              <w:pStyle w:val="TableParagraph"/>
            </w:pP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 xml:space="preserve">Первая помощь при </w:t>
            </w:r>
            <w:proofErr w:type="gramStart"/>
            <w:r>
              <w:rPr>
                <w:b/>
              </w:rPr>
              <w:t>неотложных</w:t>
            </w:r>
            <w:proofErr w:type="gramEnd"/>
          </w:p>
          <w:p w:rsidR="004361A9" w:rsidRDefault="000C1605">
            <w:pPr>
              <w:pStyle w:val="TableParagraph"/>
              <w:spacing w:line="240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ситуациях</w:t>
            </w:r>
            <w:proofErr w:type="gramEnd"/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19"/>
              <w:ind w:left="106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</w:tr>
      <w:tr w:rsidR="004361A9">
        <w:trPr>
          <w:trHeight w:val="505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4" w:lineRule="exact"/>
              <w:ind w:left="107"/>
            </w:pPr>
            <w:r>
              <w:t>58-60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4" w:lineRule="exact"/>
              <w:ind w:left="106"/>
            </w:pPr>
            <w:r>
              <w:t>Личная гигиена и оказание первой</w:t>
            </w:r>
          </w:p>
          <w:p w:rsidR="004361A9" w:rsidRDefault="000C1605">
            <w:pPr>
              <w:pStyle w:val="TableParagraph"/>
              <w:spacing w:line="242" w:lineRule="exact"/>
              <w:ind w:left="107"/>
            </w:pPr>
            <w:r>
              <w:t>помощи в природной среде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18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18"/>
              <w:ind w:left="105"/>
            </w:pPr>
            <w:r>
              <w:rPr>
                <w:w w:val="99"/>
              </w:rPr>
              <w:t>2</w:t>
            </w:r>
          </w:p>
        </w:tc>
      </w:tr>
      <w:tr w:rsidR="004361A9">
        <w:trPr>
          <w:trHeight w:val="506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4" w:lineRule="exact"/>
              <w:ind w:left="107"/>
            </w:pPr>
            <w:r>
              <w:t>61-63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4" w:lineRule="exact"/>
              <w:ind w:left="107"/>
            </w:pPr>
            <w:r>
              <w:t xml:space="preserve">Оказание первой помощи </w:t>
            </w:r>
            <w:proofErr w:type="gramStart"/>
            <w:r>
              <w:t>при</w:t>
            </w:r>
            <w:proofErr w:type="gramEnd"/>
          </w:p>
          <w:p w:rsidR="004361A9" w:rsidRDefault="000C1605">
            <w:pPr>
              <w:pStyle w:val="TableParagraph"/>
              <w:spacing w:line="242" w:lineRule="exact"/>
              <w:ind w:left="107"/>
            </w:pPr>
            <w:r>
              <w:t xml:space="preserve">различных </w:t>
            </w:r>
            <w:proofErr w:type="gramStart"/>
            <w:r>
              <w:t>видах</w:t>
            </w:r>
            <w:proofErr w:type="gramEnd"/>
            <w:r>
              <w:t xml:space="preserve"> травм</w:t>
            </w:r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118"/>
              <w:ind w:left="106"/>
            </w:pPr>
            <w:r>
              <w:rPr>
                <w:w w:val="99"/>
              </w:rPr>
              <w:t>2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18"/>
              <w:ind w:left="105"/>
            </w:pPr>
            <w:r>
              <w:rPr>
                <w:w w:val="99"/>
              </w:rPr>
              <w:t>2</w:t>
            </w:r>
          </w:p>
        </w:tc>
      </w:tr>
      <w:tr w:rsidR="004361A9">
        <w:trPr>
          <w:trHeight w:val="759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4" w:lineRule="exact"/>
              <w:ind w:left="107"/>
            </w:pPr>
            <w:r>
              <w:t>64-66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ind w:left="107" w:right="81" w:hanging="1"/>
            </w:pPr>
            <w:r>
              <w:t>Оказание первой помощи при тепловом и солнечном ударе, отморожении</w:t>
            </w:r>
          </w:p>
          <w:p w:rsidR="004361A9" w:rsidRDefault="000C1605">
            <w:pPr>
              <w:pStyle w:val="TableParagraph"/>
              <w:spacing w:line="242" w:lineRule="exact"/>
              <w:ind w:left="107"/>
            </w:pPr>
            <w:r>
              <w:t>,</w:t>
            </w:r>
            <w:proofErr w:type="spellStart"/>
            <w:r>
              <w:t>переохлождении</w:t>
            </w:r>
            <w:proofErr w:type="spellEnd"/>
            <w:r>
              <w:t xml:space="preserve"> и </w:t>
            </w:r>
            <w:proofErr w:type="gramStart"/>
            <w:r>
              <w:t>ожоге</w:t>
            </w:r>
            <w:proofErr w:type="gramEnd"/>
          </w:p>
        </w:tc>
        <w:tc>
          <w:tcPr>
            <w:tcW w:w="992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5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385" w:type="dxa"/>
          </w:tcPr>
          <w:p w:rsidR="004361A9" w:rsidRDefault="004361A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361A9" w:rsidRDefault="000C1605">
            <w:pPr>
              <w:pStyle w:val="TableParagraph"/>
              <w:spacing w:before="1"/>
              <w:ind w:left="105"/>
            </w:pPr>
            <w:r>
              <w:rPr>
                <w:w w:val="99"/>
              </w:rPr>
              <w:t>2</w:t>
            </w:r>
          </w:p>
        </w:tc>
      </w:tr>
      <w:tr w:rsidR="004361A9">
        <w:trPr>
          <w:trHeight w:val="506"/>
        </w:trPr>
        <w:tc>
          <w:tcPr>
            <w:tcW w:w="959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134" w:type="dxa"/>
          </w:tcPr>
          <w:p w:rsidR="004361A9" w:rsidRDefault="000C1605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67-68</w:t>
            </w:r>
          </w:p>
        </w:tc>
        <w:tc>
          <w:tcPr>
            <w:tcW w:w="3970" w:type="dxa"/>
          </w:tcPr>
          <w:p w:rsidR="004361A9" w:rsidRDefault="000C1605">
            <w:pPr>
              <w:pStyle w:val="TableParagraph"/>
              <w:spacing w:line="245" w:lineRule="exact"/>
              <w:ind w:left="106"/>
              <w:rPr>
                <w:b/>
              </w:rPr>
            </w:pPr>
            <w:r>
              <w:rPr>
                <w:b/>
              </w:rPr>
              <w:t>Итоговое занятие «Помоги себе и</w:t>
            </w:r>
          </w:p>
          <w:p w:rsidR="004361A9" w:rsidRDefault="000C1605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</w:rPr>
              <w:t>другу»</w:t>
            </w: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118"/>
              <w:ind w:left="105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1135" w:type="dxa"/>
          </w:tcPr>
          <w:p w:rsidR="004361A9" w:rsidRDefault="004361A9">
            <w:pPr>
              <w:pStyle w:val="TableParagraph"/>
            </w:pP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118"/>
              <w:ind w:left="105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4361A9">
        <w:trPr>
          <w:trHeight w:val="285"/>
        </w:trPr>
        <w:tc>
          <w:tcPr>
            <w:tcW w:w="959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4361A9" w:rsidRDefault="004361A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361A9" w:rsidRDefault="000C1605">
            <w:pPr>
              <w:pStyle w:val="TableParagraph"/>
              <w:spacing w:before="8"/>
              <w:ind w:left="105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35" w:type="dxa"/>
          </w:tcPr>
          <w:p w:rsidR="004361A9" w:rsidRDefault="000C1605">
            <w:pPr>
              <w:pStyle w:val="TableParagraph"/>
              <w:spacing w:before="8"/>
              <w:ind w:left="106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85" w:type="dxa"/>
          </w:tcPr>
          <w:p w:rsidR="004361A9" w:rsidRDefault="000C1605">
            <w:pPr>
              <w:pStyle w:val="TableParagraph"/>
              <w:spacing w:before="8"/>
              <w:ind w:left="105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4361A9" w:rsidRDefault="004361A9">
      <w:pPr>
        <w:pStyle w:val="a3"/>
        <w:ind w:left="0"/>
        <w:rPr>
          <w:b/>
          <w:sz w:val="20"/>
        </w:rPr>
      </w:pPr>
    </w:p>
    <w:p w:rsidR="004361A9" w:rsidRDefault="004361A9">
      <w:pPr>
        <w:pStyle w:val="a3"/>
        <w:spacing w:before="7"/>
        <w:ind w:left="0"/>
        <w:rPr>
          <w:b/>
          <w:sz w:val="17"/>
        </w:rPr>
      </w:pPr>
    </w:p>
    <w:p w:rsidR="004361A9" w:rsidRDefault="000C1605">
      <w:pPr>
        <w:spacing w:before="90" w:line="480" w:lineRule="auto"/>
        <w:ind w:left="1241" w:right="3311" w:firstLine="3550"/>
        <w:rPr>
          <w:b/>
          <w:sz w:val="24"/>
        </w:rPr>
      </w:pPr>
      <w:r>
        <w:rPr>
          <w:b/>
          <w:sz w:val="24"/>
        </w:rPr>
        <w:t>2.4Содержание программы Тема №1.Человек, среда его обитания, безопасность человека</w:t>
      </w:r>
    </w:p>
    <w:p w:rsidR="004361A9" w:rsidRDefault="000C1605">
      <w:pPr>
        <w:pStyle w:val="a3"/>
        <w:spacing w:line="272" w:lineRule="exact"/>
      </w:pPr>
      <w:r>
        <w:t>Город и село как среда обитания человека</w:t>
      </w:r>
    </w:p>
    <w:p w:rsidR="004361A9" w:rsidRDefault="000C1605">
      <w:pPr>
        <w:pStyle w:val="a3"/>
        <w:ind w:right="3961"/>
      </w:pPr>
      <w:r>
        <w:t>Жилище человека,</w:t>
      </w:r>
      <w:r w:rsidR="003B3969">
        <w:t xml:space="preserve"> </w:t>
      </w:r>
      <w:r>
        <w:t>особенности жизнеобеспечения жилища Особенности природных условий в городе и селе Взаимоотношения людей, проживающих в городе и селе Безопасность в повседневной жизни</w:t>
      </w:r>
    </w:p>
    <w:p w:rsidR="004361A9" w:rsidRDefault="004361A9">
      <w:pPr>
        <w:pStyle w:val="a3"/>
        <w:spacing w:before="2"/>
        <w:ind w:left="0"/>
      </w:pPr>
    </w:p>
    <w:p w:rsidR="004361A9" w:rsidRDefault="000C1605">
      <w:pPr>
        <w:pStyle w:val="4"/>
        <w:spacing w:before="0"/>
        <w:jc w:val="left"/>
      </w:pPr>
      <w:r>
        <w:t>Тема№2. Опасные ситуации техногенного характера</w:t>
      </w:r>
    </w:p>
    <w:p w:rsidR="004361A9" w:rsidRDefault="004361A9">
      <w:pPr>
        <w:pStyle w:val="a3"/>
        <w:spacing w:before="9"/>
        <w:ind w:left="0"/>
        <w:rPr>
          <w:b/>
          <w:sz w:val="23"/>
        </w:rPr>
      </w:pPr>
    </w:p>
    <w:p w:rsidR="004361A9" w:rsidRDefault="000C1605">
      <w:pPr>
        <w:pStyle w:val="a3"/>
        <w:ind w:right="2986"/>
      </w:pPr>
      <w:r>
        <w:t>Дорожное движение, безопасность участников дорожного движения Пожарная безопасность</w:t>
      </w:r>
    </w:p>
    <w:p w:rsidR="004361A9" w:rsidRDefault="000C1605">
      <w:pPr>
        <w:pStyle w:val="a3"/>
      </w:pPr>
      <w:r>
        <w:t>Безопасное поведение в бытовых ситуациях</w:t>
      </w:r>
    </w:p>
    <w:p w:rsidR="004361A9" w:rsidRDefault="004361A9">
      <w:pPr>
        <w:pStyle w:val="a3"/>
        <w:spacing w:before="3"/>
        <w:ind w:left="0"/>
      </w:pPr>
    </w:p>
    <w:p w:rsidR="004361A9" w:rsidRDefault="000C1605">
      <w:pPr>
        <w:pStyle w:val="4"/>
        <w:spacing w:before="0"/>
        <w:jc w:val="left"/>
      </w:pPr>
      <w:r>
        <w:t>Тема №3. Опасные ситуации природного характера</w:t>
      </w:r>
    </w:p>
    <w:p w:rsidR="004361A9" w:rsidRDefault="004361A9">
      <w:pPr>
        <w:pStyle w:val="a3"/>
        <w:spacing w:before="9"/>
        <w:ind w:left="0"/>
        <w:rPr>
          <w:b/>
          <w:sz w:val="23"/>
        </w:rPr>
      </w:pPr>
    </w:p>
    <w:p w:rsidR="004361A9" w:rsidRDefault="000C1605">
      <w:pPr>
        <w:pStyle w:val="a3"/>
        <w:ind w:right="5549"/>
      </w:pPr>
      <w:r>
        <w:t>Погодные явления и безопасность человека Безопасность на водоемах</w:t>
      </w:r>
    </w:p>
    <w:p w:rsidR="004361A9" w:rsidRDefault="004361A9">
      <w:pPr>
        <w:pStyle w:val="a3"/>
        <w:spacing w:before="2"/>
        <w:ind w:left="0"/>
      </w:pPr>
    </w:p>
    <w:p w:rsidR="004361A9" w:rsidRDefault="000C1605">
      <w:pPr>
        <w:pStyle w:val="4"/>
        <w:spacing w:before="0"/>
        <w:jc w:val="left"/>
      </w:pPr>
      <w:r>
        <w:t>Тема №4.Чрезвычайные ситуации природного и техногенного характера</w:t>
      </w:r>
    </w:p>
    <w:p w:rsidR="004361A9" w:rsidRDefault="004361A9">
      <w:pPr>
        <w:sectPr w:rsidR="004361A9">
          <w:pgSz w:w="11910" w:h="16840"/>
          <w:pgMar w:top="1140" w:right="160" w:bottom="280" w:left="460" w:header="720" w:footer="720" w:gutter="0"/>
          <w:cols w:space="720"/>
        </w:sectPr>
      </w:pPr>
    </w:p>
    <w:p w:rsidR="004361A9" w:rsidRDefault="000C1605">
      <w:pPr>
        <w:spacing w:before="70"/>
        <w:ind w:left="1241" w:right="4483"/>
        <w:rPr>
          <w:b/>
          <w:sz w:val="24"/>
        </w:rPr>
      </w:pPr>
      <w:r>
        <w:rPr>
          <w:sz w:val="24"/>
        </w:rPr>
        <w:lastRenderedPageBreak/>
        <w:t xml:space="preserve">Чрезвычайные ситуации природного характера Чрезвычайные ситуации техногенного характера </w:t>
      </w:r>
      <w:r>
        <w:rPr>
          <w:b/>
          <w:sz w:val="24"/>
        </w:rPr>
        <w:t>Тема № 5Возможные травмы и поражения при ЧС</w:t>
      </w:r>
    </w:p>
    <w:p w:rsidR="004361A9" w:rsidRDefault="000C1605">
      <w:pPr>
        <w:pStyle w:val="a3"/>
        <w:spacing w:before="151"/>
      </w:pPr>
      <w:r>
        <w:t>Виды ЧС. ЧС природного характера, техногенного и социального характера.</w:t>
      </w:r>
    </w:p>
    <w:p w:rsidR="004361A9" w:rsidRDefault="000C1605">
      <w:pPr>
        <w:pStyle w:val="4"/>
        <w:jc w:val="left"/>
      </w:pPr>
      <w:r>
        <w:t xml:space="preserve">Те </w:t>
      </w:r>
      <w:proofErr w:type="gramStart"/>
      <w:r>
        <w:t>м</w:t>
      </w:r>
      <w:proofErr w:type="gramEnd"/>
      <w:r>
        <w:t xml:space="preserve"> а № 6Методы и средства оказания первой помощи</w:t>
      </w:r>
    </w:p>
    <w:p w:rsidR="004361A9" w:rsidRDefault="000C1605">
      <w:pPr>
        <w:pStyle w:val="a3"/>
        <w:spacing w:before="148"/>
        <w:ind w:right="684"/>
        <w:jc w:val="both"/>
      </w:pPr>
      <w:r>
        <w:t xml:space="preserve">Основные правила оказания первой помощи (далее - ПП). Определение первоочередности оказания ПП. Перевязочные и </w:t>
      </w:r>
      <w:proofErr w:type="spellStart"/>
      <w:r>
        <w:t>иммобилизационные</w:t>
      </w:r>
      <w:proofErr w:type="spellEnd"/>
      <w:r>
        <w:t xml:space="preserve"> средства. Методы оказания ПП, асептика и антисептика. Средства оказания ПП, перевязочные средства.</w:t>
      </w:r>
    </w:p>
    <w:p w:rsidR="004361A9" w:rsidRDefault="000C1605">
      <w:pPr>
        <w:pStyle w:val="4"/>
      </w:pPr>
      <w:r>
        <w:t xml:space="preserve">Те </w:t>
      </w:r>
      <w:proofErr w:type="gramStart"/>
      <w:r>
        <w:t>м</w:t>
      </w:r>
      <w:proofErr w:type="gramEnd"/>
      <w:r>
        <w:t xml:space="preserve"> а № 7. Первоочередные меры при ранениях и травмах</w:t>
      </w:r>
    </w:p>
    <w:p w:rsidR="004361A9" w:rsidRDefault="000C1605">
      <w:pPr>
        <w:pStyle w:val="a3"/>
        <w:spacing w:before="148"/>
        <w:ind w:right="685"/>
        <w:jc w:val="both"/>
      </w:pPr>
      <w:r>
        <w:t>Первая помощь при ранениях. Виды ран. Виды кровотечений и способы их остановки. Правила наложения повязок. Перевязочные средства. Наложение бинтовых повязок.</w:t>
      </w:r>
    </w:p>
    <w:p w:rsidR="004361A9" w:rsidRDefault="000C1605">
      <w:pPr>
        <w:pStyle w:val="a3"/>
        <w:spacing w:before="150"/>
        <w:ind w:right="685"/>
        <w:jc w:val="both"/>
      </w:pPr>
      <w:r>
        <w:t>Оказание первой помощи при механических повреждениях костей. Разновидности переломов. Способы наложения транспортной иммобилизации. Разновидности травматического шока.</w:t>
      </w:r>
    </w:p>
    <w:p w:rsidR="004361A9" w:rsidRDefault="000C1605">
      <w:pPr>
        <w:pStyle w:val="a3"/>
        <w:spacing w:before="150"/>
        <w:ind w:right="687"/>
        <w:jc w:val="both"/>
      </w:pPr>
      <w:r>
        <w:t>Способы транспортировки пострадавших. Первая помощь при ушибах и вывихах, ожогах, при отморожении, при тепловом и солнечном ударе.</w:t>
      </w:r>
    </w:p>
    <w:p w:rsidR="004361A9" w:rsidRDefault="000C1605">
      <w:pPr>
        <w:pStyle w:val="4"/>
      </w:pPr>
      <w:r>
        <w:t xml:space="preserve">Те </w:t>
      </w:r>
      <w:proofErr w:type="gramStart"/>
      <w:r>
        <w:t>м</w:t>
      </w:r>
      <w:proofErr w:type="gramEnd"/>
      <w:r>
        <w:t xml:space="preserve"> а №</w:t>
      </w:r>
      <w:r>
        <w:rPr>
          <w:i/>
        </w:rPr>
        <w:t>8</w:t>
      </w:r>
      <w:r>
        <w:t>. Проведение сердечно-легочной реанимации</w:t>
      </w:r>
    </w:p>
    <w:p w:rsidR="004361A9" w:rsidRDefault="000C1605">
      <w:pPr>
        <w:pStyle w:val="a3"/>
        <w:spacing w:before="148"/>
        <w:jc w:val="both"/>
      </w:pPr>
      <w:r>
        <w:t>Экстренная реанимационная помощь.</w:t>
      </w:r>
    </w:p>
    <w:p w:rsidR="004361A9" w:rsidRDefault="000C1605">
      <w:pPr>
        <w:pStyle w:val="a3"/>
        <w:spacing w:before="150"/>
        <w:ind w:right="686"/>
        <w:jc w:val="both"/>
      </w:pPr>
      <w:r>
        <w:t>Донорский метод искусственной вентиляции легких</w:t>
      </w:r>
      <w:r>
        <w:rPr>
          <w:b/>
        </w:rPr>
        <w:t xml:space="preserve">. </w:t>
      </w:r>
      <w:r>
        <w:t>Реанимационные мероприятия. Искусственное дыхание. Непрямой массаж сердца. Признаки клинической смерти.</w:t>
      </w:r>
    </w:p>
    <w:p w:rsidR="004361A9" w:rsidRDefault="000C1605">
      <w:pPr>
        <w:pStyle w:val="4"/>
      </w:pPr>
      <w:r>
        <w:t>Тема № 9. Первая помощь при автодорожном происшествии.</w:t>
      </w:r>
    </w:p>
    <w:p w:rsidR="004361A9" w:rsidRDefault="000C1605">
      <w:pPr>
        <w:pStyle w:val="a3"/>
        <w:spacing w:before="148"/>
        <w:ind w:right="685"/>
        <w:jc w:val="both"/>
      </w:pPr>
      <w:r>
        <w:t>Основные причины гибели пострадавших и типичные ошибки при оказании первой помощи. Понятие о черепно-мозговой травме и коматозном состоянии.</w:t>
      </w:r>
    </w:p>
    <w:p w:rsidR="004361A9" w:rsidRDefault="000C1605">
      <w:pPr>
        <w:pStyle w:val="a3"/>
        <w:spacing w:before="150"/>
        <w:ind w:right="684"/>
        <w:jc w:val="both"/>
      </w:pPr>
      <w:r>
        <w:t>Экстренная помощь пострадавшему в состоянии комы. Дальнейшая последовательность осмотра пострадавшего и оказание помощи.</w:t>
      </w:r>
    </w:p>
    <w:p w:rsidR="004361A9" w:rsidRDefault="000C1605">
      <w:pPr>
        <w:pStyle w:val="a3"/>
        <w:spacing w:before="150"/>
        <w:jc w:val="both"/>
      </w:pPr>
      <w:r>
        <w:t>Координация действий помощников. Правила транспортировки пострадавшего.</w:t>
      </w:r>
    </w:p>
    <w:p w:rsidR="004361A9" w:rsidRDefault="000C1605">
      <w:pPr>
        <w:pStyle w:val="4"/>
        <w:spacing w:before="151"/>
      </w:pPr>
      <w:r>
        <w:t>Тема № 10. Помощь при утоплении.</w:t>
      </w:r>
    </w:p>
    <w:p w:rsidR="004361A9" w:rsidRDefault="000C1605">
      <w:pPr>
        <w:pStyle w:val="a3"/>
        <w:spacing w:before="148"/>
        <w:jc w:val="both"/>
      </w:pPr>
      <w:r>
        <w:t>Этапы оказания помощи. Признаки истинного (синего) утопления.</w:t>
      </w:r>
    </w:p>
    <w:p w:rsidR="004361A9" w:rsidRDefault="000C1605">
      <w:pPr>
        <w:pStyle w:val="a3"/>
        <w:spacing w:before="150"/>
        <w:ind w:right="688"/>
        <w:jc w:val="both"/>
      </w:pPr>
      <w:r>
        <w:t>Причины смерти в первые минуты после спасения. Экстренная помощь при истинном утоплении. Помощь при сохранении рвотного и кашлевого рефлексов.</w:t>
      </w:r>
    </w:p>
    <w:p w:rsidR="004361A9" w:rsidRDefault="000C1605">
      <w:pPr>
        <w:pStyle w:val="a3"/>
        <w:spacing w:before="150"/>
        <w:ind w:right="686"/>
        <w:jc w:val="both"/>
      </w:pPr>
      <w:r>
        <w:t>Первая помощь пострадавшему без признаков жизни. Оказание помощи после оживления. Медицинская помощь в первые часы после спасения. Помощь при отеке легких.</w:t>
      </w:r>
    </w:p>
    <w:p w:rsidR="004361A9" w:rsidRDefault="000C1605">
      <w:pPr>
        <w:pStyle w:val="a3"/>
        <w:spacing w:before="150"/>
        <w:ind w:right="686"/>
        <w:jc w:val="both"/>
      </w:pPr>
      <w:r>
        <w:t>Правила транспортировки. Бледное утопление. Особенности оказания первой помощи в случае бледного утопления.</w:t>
      </w:r>
    </w:p>
    <w:p w:rsidR="004361A9" w:rsidRDefault="000C1605">
      <w:pPr>
        <w:pStyle w:val="4"/>
      </w:pPr>
      <w:r>
        <w:t>Тема № 11. Помощь при поражении электрическим током и молнией.</w:t>
      </w:r>
    </w:p>
    <w:p w:rsidR="004361A9" w:rsidRDefault="000C1605">
      <w:pPr>
        <w:pStyle w:val="a3"/>
        <w:spacing w:before="148"/>
        <w:ind w:right="686"/>
        <w:jc w:val="both"/>
      </w:pPr>
      <w:r>
        <w:t xml:space="preserve">Поражающее действие электрического тока. Что такое </w:t>
      </w:r>
      <w:proofErr w:type="spellStart"/>
      <w:r>
        <w:t>дефибрилляция</w:t>
      </w:r>
      <w:proofErr w:type="spellEnd"/>
      <w:r>
        <w:t xml:space="preserve"> сердца. Понятие о </w:t>
      </w:r>
      <w:proofErr w:type="spellStart"/>
      <w:r>
        <w:t>дефибрилляции</w:t>
      </w:r>
      <w:proofErr w:type="spellEnd"/>
      <w:r>
        <w:t>. Наиболее частые ошибки при оказании помощи.</w:t>
      </w:r>
    </w:p>
    <w:p w:rsidR="004361A9" w:rsidRDefault="000C1605">
      <w:pPr>
        <w:pStyle w:val="a3"/>
        <w:spacing w:before="150"/>
        <w:ind w:right="685"/>
        <w:jc w:val="both"/>
      </w:pPr>
      <w:r>
        <w:t>Правила обесточивания пострадавших. Первая помощь при поражении электрическим током. Поражение током высокого напряжения и правила безопасного подхода к пострадавшему. Помощь при поражении током высокого напряжения и молнией.</w:t>
      </w:r>
    </w:p>
    <w:p w:rsidR="004361A9" w:rsidRDefault="004361A9">
      <w:pPr>
        <w:jc w:val="both"/>
        <w:sectPr w:rsidR="004361A9">
          <w:pgSz w:w="11910" w:h="16840"/>
          <w:pgMar w:top="1060" w:right="160" w:bottom="280" w:left="460" w:header="720" w:footer="720" w:gutter="0"/>
          <w:cols w:space="720"/>
        </w:sectPr>
      </w:pPr>
    </w:p>
    <w:p w:rsidR="004361A9" w:rsidRDefault="000C1605">
      <w:pPr>
        <w:pStyle w:val="4"/>
        <w:spacing w:before="73"/>
      </w:pPr>
      <w:r>
        <w:lastRenderedPageBreak/>
        <w:t>Тема № 12. Помощь при попадании инородного тела в дыхательные</w:t>
      </w:r>
      <w:r>
        <w:rPr>
          <w:spacing w:val="-38"/>
        </w:rPr>
        <w:t xml:space="preserve"> </w:t>
      </w:r>
      <w:r>
        <w:t>пути.</w:t>
      </w:r>
    </w:p>
    <w:p w:rsidR="004361A9" w:rsidRDefault="000C1605">
      <w:pPr>
        <w:pStyle w:val="a3"/>
        <w:spacing w:before="147"/>
        <w:ind w:right="684"/>
        <w:jc w:val="both"/>
      </w:pPr>
      <w:r>
        <w:t>Обстоятельства, способствующие попаданию инородного тела в гортань и трахею. Стадии асфиксии (удушения). Наиболее частые ошибки при оказании первой</w:t>
      </w:r>
      <w:r>
        <w:rPr>
          <w:spacing w:val="-17"/>
        </w:rPr>
        <w:t xml:space="preserve"> </w:t>
      </w:r>
      <w:r>
        <w:t>помощи.</w:t>
      </w:r>
    </w:p>
    <w:p w:rsidR="004361A9" w:rsidRDefault="000C1605">
      <w:pPr>
        <w:pStyle w:val="4"/>
        <w:spacing w:before="153"/>
      </w:pPr>
      <w:r>
        <w:t>Тема № 13</w:t>
      </w:r>
      <w:r>
        <w:rPr>
          <w:i/>
        </w:rPr>
        <w:t xml:space="preserve">. </w:t>
      </w:r>
      <w:r>
        <w:t>Помощь пострадавшим при обширных ожогах.</w:t>
      </w:r>
    </w:p>
    <w:p w:rsidR="004361A9" w:rsidRDefault="000C1605">
      <w:pPr>
        <w:pStyle w:val="a3"/>
        <w:spacing w:before="148"/>
        <w:ind w:right="685"/>
        <w:jc w:val="both"/>
      </w:pPr>
      <w:r>
        <w:t>Зависимость смертельных исходов от площади и степени ожога. Понятие об ожоговом шоке. Понятие об ожоговой болезни. Схема лечения ожогового шока. Правила оказания помощи на месте происшествия.</w:t>
      </w:r>
    </w:p>
    <w:p w:rsidR="004361A9" w:rsidRDefault="000C1605">
      <w:pPr>
        <w:pStyle w:val="4"/>
        <w:ind w:right="685"/>
      </w:pPr>
      <w:r>
        <w:t>Тема № 14. Помощь пострадавшим при извлечении из-под обломков и завалов зданий и техники.</w:t>
      </w:r>
    </w:p>
    <w:p w:rsidR="004361A9" w:rsidRDefault="000C1605">
      <w:pPr>
        <w:pStyle w:val="a3"/>
        <w:spacing w:before="148"/>
        <w:ind w:right="684"/>
        <w:jc w:val="both"/>
      </w:pPr>
      <w:r>
        <w:t>Понятие о синдроме длительного сдавливания. Причины смерти пострадавших в первые минуты и через несколько суток после освобождения. Правила извлечения пострадавшего из-под завала. Оказание помощи на месте происшествия.</w:t>
      </w:r>
    </w:p>
    <w:p w:rsidR="004361A9" w:rsidRDefault="000C1605">
      <w:pPr>
        <w:pStyle w:val="4"/>
      </w:pPr>
      <w:r>
        <w:t>Тема № 15. Помощь при аллергическом шоке.</w:t>
      </w:r>
    </w:p>
    <w:p w:rsidR="004361A9" w:rsidRDefault="000C1605">
      <w:pPr>
        <w:pStyle w:val="a3"/>
        <w:spacing w:before="148"/>
        <w:ind w:right="685"/>
        <w:jc w:val="both"/>
      </w:pPr>
      <w:r>
        <w:t>Коварство аллергии. Понятие об аллергенах, антителах и аллергической реакции. Схема развития аллергического шока. Внешние проявления аллергии. Варианты проявления аллергии. Первая помощь.</w:t>
      </w:r>
    </w:p>
    <w:p w:rsidR="004361A9" w:rsidRDefault="000C1605">
      <w:pPr>
        <w:pStyle w:val="4"/>
      </w:pPr>
      <w:r>
        <w:t>Тема № 16. Помощь при отравлении алкоголем.</w:t>
      </w:r>
    </w:p>
    <w:p w:rsidR="004361A9" w:rsidRDefault="000C1605">
      <w:pPr>
        <w:pStyle w:val="a3"/>
        <w:spacing w:before="148"/>
        <w:ind w:right="685"/>
        <w:jc w:val="both"/>
      </w:pPr>
      <w:r>
        <w:t xml:space="preserve">Причины алкоголизма и понятие о медиаторе удовольствия. Механизм развития алкогольной зависимости. </w:t>
      </w:r>
      <w:proofErr w:type="gramStart"/>
      <w:r>
        <w:t>Патологическое</w:t>
      </w:r>
      <w:proofErr w:type="gramEnd"/>
      <w:r>
        <w:t xml:space="preserve"> изменения личности при злоупотреблении алкоголем. Сексуальные отклонения при алкоголизме. Внешние признаки алкоголизма. Поражение внутренних органов при алкоголизме. Признаки алкогольного опьянения. Предвестники алкогольной комы. Безопасное употребление алкоголя.</w:t>
      </w:r>
    </w:p>
    <w:p w:rsidR="004361A9" w:rsidRDefault="000C1605">
      <w:pPr>
        <w:pStyle w:val="4"/>
      </w:pPr>
      <w:r>
        <w:t>Тема № 17</w:t>
      </w:r>
      <w:r>
        <w:rPr>
          <w:i/>
        </w:rPr>
        <w:t xml:space="preserve">. </w:t>
      </w:r>
      <w:r>
        <w:t>Что такое наркомания и как становятся её жертвами.</w:t>
      </w:r>
    </w:p>
    <w:p w:rsidR="004361A9" w:rsidRDefault="000C1605">
      <w:pPr>
        <w:pStyle w:val="a3"/>
        <w:spacing w:before="148"/>
        <w:ind w:right="684"/>
        <w:jc w:val="both"/>
      </w:pPr>
      <w:r>
        <w:t>Почему миф об элитарности наркоманов стал величайшим заблуждением нашего века. Понятие о наркотическом опьянении. Течение болезни и внешний вид наркомана. Особенности патологической зависимости. Способы распространения наркотиков. Признаки передозировки наркотиков.</w:t>
      </w:r>
    </w:p>
    <w:p w:rsidR="004361A9" w:rsidRDefault="000C1605">
      <w:pPr>
        <w:pStyle w:val="4"/>
        <w:spacing w:before="151"/>
      </w:pPr>
      <w:r>
        <w:t>Тема № 18. Помощь больным сахарным диабетом.</w:t>
      </w:r>
    </w:p>
    <w:p w:rsidR="004361A9" w:rsidRDefault="000C1605">
      <w:pPr>
        <w:pStyle w:val="a3"/>
        <w:spacing w:before="148"/>
        <w:ind w:right="683"/>
        <w:jc w:val="both"/>
      </w:pPr>
      <w:r>
        <w:t xml:space="preserve">Основная причина сахарного диабета. Что такое </w:t>
      </w:r>
      <w:proofErr w:type="gramStart"/>
      <w:r>
        <w:t>диабетическая</w:t>
      </w:r>
      <w:proofErr w:type="gramEnd"/>
      <w:r>
        <w:t xml:space="preserve"> кома. </w:t>
      </w:r>
      <w:proofErr w:type="gramStart"/>
      <w:r>
        <w:t>Оказание помощи при диабетической коме.</w:t>
      </w:r>
      <w:proofErr w:type="gramEnd"/>
      <w:r>
        <w:t xml:space="preserve"> Понятие о </w:t>
      </w:r>
      <w:proofErr w:type="gramStart"/>
      <w:r>
        <w:t>гипогликемической</w:t>
      </w:r>
      <w:proofErr w:type="gramEnd"/>
      <w:r>
        <w:t xml:space="preserve"> коме. Маски – предвестники гипогликемической комы. Оказание помощи при гипогликемии. </w:t>
      </w:r>
      <w:proofErr w:type="gramStart"/>
      <w:r>
        <w:t>Оказание помощи при гипогликемической коме.</w:t>
      </w:r>
      <w:proofErr w:type="gramEnd"/>
    </w:p>
    <w:p w:rsidR="004361A9" w:rsidRDefault="000C1605">
      <w:pPr>
        <w:pStyle w:val="4"/>
      </w:pPr>
      <w:r>
        <w:t>Тема №19.Опасные ситуации в природной среде</w:t>
      </w:r>
    </w:p>
    <w:p w:rsidR="004361A9" w:rsidRDefault="000C1605">
      <w:pPr>
        <w:pStyle w:val="a3"/>
        <w:spacing w:before="148"/>
        <w:ind w:right="5118"/>
      </w:pPr>
      <w:r>
        <w:t>Безопасность при встрече с дикими животными Укусы насекомых и защита от них</w:t>
      </w:r>
    </w:p>
    <w:p w:rsidR="004361A9" w:rsidRDefault="000C1605">
      <w:pPr>
        <w:pStyle w:val="a3"/>
        <w:ind w:right="3632"/>
      </w:pPr>
      <w:r>
        <w:rPr>
          <w:b/>
        </w:rPr>
        <w:t>Тема</w:t>
      </w:r>
      <w:r>
        <w:t>№</w:t>
      </w:r>
      <w:r>
        <w:rPr>
          <w:b/>
        </w:rPr>
        <w:t>20</w:t>
      </w:r>
      <w:r>
        <w:t>. Первая помощь при неотложных ситуациях Личная гигиена и оказание первой помощи в природной среде Оказание первой помощи при различных видах</w:t>
      </w:r>
      <w:r>
        <w:rPr>
          <w:spacing w:val="-12"/>
        </w:rPr>
        <w:t xml:space="preserve"> </w:t>
      </w:r>
      <w:r>
        <w:t>травм</w:t>
      </w:r>
    </w:p>
    <w:p w:rsidR="004361A9" w:rsidRDefault="000C1605">
      <w:pPr>
        <w:pStyle w:val="a3"/>
        <w:tabs>
          <w:tab w:val="left" w:pos="2474"/>
          <w:tab w:val="left" w:pos="3464"/>
          <w:tab w:val="left" w:pos="4569"/>
          <w:tab w:val="left" w:pos="5219"/>
          <w:tab w:val="left" w:pos="6457"/>
          <w:tab w:val="left" w:pos="6858"/>
          <w:tab w:val="left" w:pos="8232"/>
          <w:tab w:val="left" w:pos="9141"/>
        </w:tabs>
        <w:ind w:right="687"/>
      </w:pPr>
      <w:r>
        <w:t>Оказание</w:t>
      </w:r>
      <w:r>
        <w:tab/>
        <w:t>первой</w:t>
      </w:r>
      <w:r>
        <w:tab/>
        <w:t>помощи</w:t>
      </w:r>
      <w:r>
        <w:tab/>
        <w:t>при</w:t>
      </w:r>
      <w:r>
        <w:tab/>
        <w:t>тепловом</w:t>
      </w:r>
      <w:r>
        <w:tab/>
        <w:t>и</w:t>
      </w:r>
      <w:r>
        <w:tab/>
        <w:t>солнечном</w:t>
      </w:r>
      <w:r>
        <w:tab/>
        <w:t>ударе,</w:t>
      </w:r>
      <w:r>
        <w:tab/>
      </w:r>
      <w:r>
        <w:rPr>
          <w:spacing w:val="-3"/>
        </w:rPr>
        <w:t xml:space="preserve">отморожении, </w:t>
      </w:r>
      <w:proofErr w:type="spellStart"/>
      <w:r>
        <w:t>переохлождении</w:t>
      </w:r>
      <w:proofErr w:type="spellEnd"/>
      <w:r>
        <w:t>.</w:t>
      </w:r>
    </w:p>
    <w:p w:rsidR="004361A9" w:rsidRDefault="000C1605">
      <w:pPr>
        <w:pStyle w:val="a3"/>
      </w:pPr>
      <w:r>
        <w:rPr>
          <w:b/>
        </w:rPr>
        <w:t>Тема№21</w:t>
      </w:r>
      <w:r>
        <w:t>.Итоговое занятие соревнование-практикум «Помоги себе и другу»</w:t>
      </w:r>
    </w:p>
    <w:p w:rsidR="004361A9" w:rsidRDefault="004361A9">
      <w:pPr>
        <w:pStyle w:val="a3"/>
        <w:ind w:left="0"/>
        <w:rPr>
          <w:sz w:val="26"/>
        </w:rPr>
      </w:pPr>
    </w:p>
    <w:p w:rsidR="004361A9" w:rsidRDefault="004361A9">
      <w:pPr>
        <w:pStyle w:val="a3"/>
        <w:spacing w:before="2"/>
        <w:ind w:left="0"/>
        <w:rPr>
          <w:sz w:val="22"/>
        </w:rPr>
      </w:pPr>
    </w:p>
    <w:p w:rsidR="004361A9" w:rsidRDefault="000C1605">
      <w:pPr>
        <w:pStyle w:val="4"/>
        <w:spacing w:before="1"/>
        <w:jc w:val="left"/>
      </w:pPr>
      <w:r>
        <w:t>Требования к уровню подготовки учащихся.</w:t>
      </w:r>
    </w:p>
    <w:p w:rsidR="004361A9" w:rsidRDefault="004361A9">
      <w:pPr>
        <w:sectPr w:rsidR="004361A9">
          <w:pgSz w:w="11910" w:h="16840"/>
          <w:pgMar w:top="1060" w:right="160" w:bottom="280" w:left="460" w:header="720" w:footer="720" w:gutter="0"/>
          <w:cols w:space="720"/>
        </w:sectPr>
      </w:pPr>
    </w:p>
    <w:p w:rsidR="004361A9" w:rsidRDefault="000C1605">
      <w:pPr>
        <w:pStyle w:val="a3"/>
        <w:spacing w:before="70"/>
      </w:pPr>
      <w:r>
        <w:lastRenderedPageBreak/>
        <w:t>Учащиеся, освоив данную программу должны:</w:t>
      </w:r>
    </w:p>
    <w:p w:rsidR="004361A9" w:rsidRDefault="000C1605">
      <w:pPr>
        <w:pStyle w:val="4"/>
        <w:spacing w:before="153"/>
        <w:jc w:val="left"/>
      </w:pPr>
      <w:r>
        <w:t>Знать: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spacing w:before="147"/>
        <w:ind w:left="1381" w:hanging="141"/>
        <w:rPr>
          <w:sz w:val="24"/>
        </w:rPr>
      </w:pPr>
      <w:r>
        <w:rPr>
          <w:sz w:val="24"/>
        </w:rPr>
        <w:t>основные правила поведения в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ЧС;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spacing w:before="1"/>
        <w:ind w:left="1381" w:hanging="141"/>
        <w:rPr>
          <w:sz w:val="24"/>
        </w:rPr>
      </w:pPr>
      <w:r>
        <w:rPr>
          <w:sz w:val="24"/>
        </w:rPr>
        <w:t>средства защиты в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ЧС;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основные причины возникновения ЧС природного и техногенного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характера;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основные правила 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 w:rsidR="003B3969">
        <w:rPr>
          <w:sz w:val="24"/>
        </w:rPr>
        <w:t xml:space="preserve"> </w:t>
      </w:r>
      <w:r>
        <w:rPr>
          <w:sz w:val="24"/>
        </w:rPr>
        <w:t>помощи.</w:t>
      </w:r>
    </w:p>
    <w:p w:rsidR="004361A9" w:rsidRDefault="000C1605">
      <w:pPr>
        <w:pStyle w:val="a3"/>
      </w:pPr>
      <w:r>
        <w:t>-методы и средства оказания первой помощи.</w:t>
      </w:r>
    </w:p>
    <w:p w:rsidR="004361A9" w:rsidRDefault="000C1605">
      <w:pPr>
        <w:pStyle w:val="a3"/>
      </w:pPr>
      <w:r>
        <w:t>-первоочередные меры при травмах и ранениях.</w:t>
      </w:r>
    </w:p>
    <w:p w:rsidR="004361A9" w:rsidRDefault="000C1605">
      <w:pPr>
        <w:pStyle w:val="a3"/>
      </w:pPr>
      <w:r>
        <w:t>-основные симптомы при нарушении функции дыхания, кровообращения, пищеварения и</w:t>
      </w:r>
    </w:p>
    <w:p w:rsidR="004361A9" w:rsidRDefault="000C1605">
      <w:pPr>
        <w:pStyle w:val="4"/>
        <w:spacing w:before="2"/>
        <w:ind w:left="1301"/>
        <w:jc w:val="left"/>
      </w:pPr>
      <w:r>
        <w:t>Уметь: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70"/>
        </w:tabs>
        <w:spacing w:before="148"/>
        <w:ind w:left="1370" w:hanging="129"/>
      </w:pPr>
      <w:r>
        <w:rPr>
          <w:sz w:val="24"/>
        </w:rPr>
        <w:t>правильно оценивать чрезвычайную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 xml:space="preserve">соблюдать правила пожарной и </w:t>
      </w:r>
      <w:r>
        <w:rPr>
          <w:spacing w:val="45"/>
          <w:sz w:val="24"/>
        </w:rPr>
        <w:t xml:space="preserve"> </w:t>
      </w:r>
      <w:r>
        <w:rPr>
          <w:sz w:val="24"/>
        </w:rPr>
        <w:t>безопасности;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right="4219" w:firstLine="0"/>
        <w:rPr>
          <w:sz w:val="24"/>
        </w:rPr>
      </w:pPr>
      <w:r>
        <w:rPr>
          <w:sz w:val="24"/>
        </w:rPr>
        <w:t>пользоваться первичными средствами пожаротушения. Оказать первую помощь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4361A9" w:rsidRDefault="000C1605">
      <w:pPr>
        <w:pStyle w:val="a3"/>
      </w:pPr>
      <w:r>
        <w:t>-обморока и начала развития комы;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опасных для жизни кровотечений и переломов</w:t>
      </w:r>
      <w:r>
        <w:rPr>
          <w:spacing w:val="-3"/>
          <w:sz w:val="24"/>
        </w:rPr>
        <w:t xml:space="preserve"> </w:t>
      </w:r>
      <w:r>
        <w:rPr>
          <w:sz w:val="24"/>
        </w:rPr>
        <w:t>костей;</w:t>
      </w:r>
    </w:p>
    <w:p w:rsidR="004361A9" w:rsidRDefault="000C1605">
      <w:pPr>
        <w:pStyle w:val="a3"/>
      </w:pPr>
      <w:r>
        <w:t>-электрических – ожогов и шока;</w:t>
      </w:r>
    </w:p>
    <w:p w:rsidR="004361A9" w:rsidRDefault="000C1605">
      <w:pPr>
        <w:pStyle w:val="a3"/>
      </w:pPr>
      <w:r>
        <w:t>-истинного и бледного утопления;</w:t>
      </w:r>
    </w:p>
    <w:p w:rsidR="004361A9" w:rsidRDefault="000C1605">
      <w:pPr>
        <w:pStyle w:val="a3"/>
      </w:pPr>
      <w:r>
        <w:t>-попадание инородного тела в дыхательные пути;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Проводить непрямой массаж сердца и искусственную вентиляцию</w:t>
      </w:r>
      <w:r>
        <w:rPr>
          <w:spacing w:val="-11"/>
          <w:sz w:val="24"/>
        </w:rPr>
        <w:t xml:space="preserve"> </w:t>
      </w:r>
      <w:r>
        <w:rPr>
          <w:sz w:val="24"/>
        </w:rPr>
        <w:t>легких;</w:t>
      </w:r>
    </w:p>
    <w:p w:rsidR="004361A9" w:rsidRDefault="000C1605">
      <w:pPr>
        <w:pStyle w:val="a5"/>
        <w:numPr>
          <w:ilvl w:val="0"/>
          <w:numId w:val="7"/>
        </w:numPr>
        <w:tabs>
          <w:tab w:val="left" w:pos="1382"/>
        </w:tabs>
        <w:ind w:left="1381" w:hanging="141"/>
        <w:rPr>
          <w:sz w:val="24"/>
        </w:rPr>
      </w:pPr>
      <w:r>
        <w:rPr>
          <w:sz w:val="24"/>
        </w:rPr>
        <w:t>Накладывать повязки 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перевязки;</w:t>
      </w:r>
    </w:p>
    <w:p w:rsidR="004361A9" w:rsidRDefault="000C1605">
      <w:pPr>
        <w:pStyle w:val="a3"/>
      </w:pPr>
      <w:r>
        <w:t>-Проводить транспортную иммобилизацию.</w:t>
      </w:r>
    </w:p>
    <w:p w:rsidR="004361A9" w:rsidRDefault="000C1605">
      <w:pPr>
        <w:pStyle w:val="5"/>
        <w:spacing w:before="2"/>
      </w:pPr>
      <w:r>
        <w:t>Материально- технические условия образовательного процесса.</w:t>
      </w:r>
    </w:p>
    <w:p w:rsidR="004361A9" w:rsidRDefault="000C1605">
      <w:pPr>
        <w:pStyle w:val="a5"/>
        <w:numPr>
          <w:ilvl w:val="0"/>
          <w:numId w:val="4"/>
        </w:numPr>
        <w:tabs>
          <w:tab w:val="left" w:pos="1482"/>
        </w:tabs>
        <w:spacing w:before="148"/>
        <w:ind w:hanging="241"/>
        <w:rPr>
          <w:sz w:val="24"/>
        </w:rPr>
      </w:pPr>
      <w:r>
        <w:rPr>
          <w:sz w:val="24"/>
        </w:rPr>
        <w:t>Кабинет 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подготовки.</w:t>
      </w:r>
    </w:p>
    <w:p w:rsidR="004361A9" w:rsidRDefault="000C1605">
      <w:pPr>
        <w:pStyle w:val="a5"/>
        <w:numPr>
          <w:ilvl w:val="0"/>
          <w:numId w:val="4"/>
        </w:numPr>
        <w:tabs>
          <w:tab w:val="left" w:pos="1482"/>
        </w:tabs>
        <w:ind w:left="1241" w:right="7163" w:firstLine="0"/>
        <w:rPr>
          <w:sz w:val="24"/>
        </w:rPr>
      </w:pPr>
      <w:r>
        <w:rPr>
          <w:sz w:val="24"/>
        </w:rPr>
        <w:t>- компьютер для педагога 3 -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проектор</w:t>
      </w:r>
    </w:p>
    <w:p w:rsidR="004361A9" w:rsidRDefault="000C1605">
      <w:pPr>
        <w:pStyle w:val="a3"/>
        <w:ind w:right="6533"/>
      </w:pPr>
      <w:r>
        <w:t>4. Аптечка индивидуальная АИ-2. 5.Сумка медицинская.</w:t>
      </w:r>
    </w:p>
    <w:p w:rsidR="004361A9" w:rsidRDefault="000C1605">
      <w:pPr>
        <w:pStyle w:val="a5"/>
        <w:numPr>
          <w:ilvl w:val="0"/>
          <w:numId w:val="3"/>
        </w:numPr>
        <w:tabs>
          <w:tab w:val="left" w:pos="1482"/>
        </w:tabs>
        <w:rPr>
          <w:sz w:val="24"/>
        </w:rPr>
      </w:pPr>
      <w:r>
        <w:rPr>
          <w:sz w:val="24"/>
        </w:rPr>
        <w:t>Набор шин для</w:t>
      </w:r>
      <w:r>
        <w:rPr>
          <w:spacing w:val="-2"/>
          <w:sz w:val="24"/>
        </w:rPr>
        <w:t xml:space="preserve"> </w:t>
      </w:r>
      <w:r>
        <w:rPr>
          <w:sz w:val="24"/>
        </w:rPr>
        <w:t>иммобилизации.</w:t>
      </w:r>
    </w:p>
    <w:p w:rsidR="004361A9" w:rsidRDefault="000C1605">
      <w:pPr>
        <w:pStyle w:val="a5"/>
        <w:numPr>
          <w:ilvl w:val="0"/>
          <w:numId w:val="3"/>
        </w:numPr>
        <w:tabs>
          <w:tab w:val="left" w:pos="1482"/>
        </w:tabs>
        <w:rPr>
          <w:sz w:val="24"/>
        </w:rPr>
      </w:pPr>
      <w:r>
        <w:rPr>
          <w:sz w:val="24"/>
        </w:rPr>
        <w:t>Бинты марлевые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медицинские.</w:t>
      </w:r>
    </w:p>
    <w:p w:rsidR="004361A9" w:rsidRDefault="000C1605">
      <w:pPr>
        <w:pStyle w:val="a5"/>
        <w:numPr>
          <w:ilvl w:val="0"/>
          <w:numId w:val="3"/>
        </w:numPr>
        <w:tabs>
          <w:tab w:val="left" w:pos="1482"/>
        </w:tabs>
        <w:rPr>
          <w:sz w:val="24"/>
        </w:rPr>
      </w:pPr>
      <w:r>
        <w:rPr>
          <w:sz w:val="24"/>
        </w:rPr>
        <w:t>Индивидуальный перевязочный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пакет.</w:t>
      </w:r>
    </w:p>
    <w:p w:rsidR="004361A9" w:rsidRDefault="000C1605">
      <w:pPr>
        <w:pStyle w:val="a5"/>
        <w:numPr>
          <w:ilvl w:val="0"/>
          <w:numId w:val="3"/>
        </w:numPr>
        <w:tabs>
          <w:tab w:val="left" w:pos="1482"/>
        </w:tabs>
        <w:rPr>
          <w:sz w:val="24"/>
        </w:rPr>
      </w:pPr>
      <w:r>
        <w:rPr>
          <w:sz w:val="24"/>
        </w:rPr>
        <w:t>Макет-тренажер для проведения НМС и</w:t>
      </w:r>
      <w:r>
        <w:rPr>
          <w:spacing w:val="-7"/>
          <w:sz w:val="24"/>
        </w:rPr>
        <w:t xml:space="preserve"> </w:t>
      </w:r>
      <w:r>
        <w:rPr>
          <w:sz w:val="24"/>
        </w:rPr>
        <w:t>ИВЛ.</w:t>
      </w:r>
    </w:p>
    <w:p w:rsidR="004361A9" w:rsidRDefault="000C1605">
      <w:pPr>
        <w:pStyle w:val="a5"/>
        <w:numPr>
          <w:ilvl w:val="0"/>
          <w:numId w:val="3"/>
        </w:numPr>
        <w:tabs>
          <w:tab w:val="left" w:pos="1602"/>
        </w:tabs>
        <w:ind w:left="1601" w:hanging="361"/>
        <w:rPr>
          <w:sz w:val="24"/>
        </w:rPr>
      </w:pPr>
      <w:r>
        <w:rPr>
          <w:sz w:val="24"/>
        </w:rPr>
        <w:t>Носилки медицинские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мягкие.</w:t>
      </w:r>
    </w:p>
    <w:p w:rsidR="004361A9" w:rsidRDefault="000C1605">
      <w:pPr>
        <w:pStyle w:val="a5"/>
        <w:numPr>
          <w:ilvl w:val="0"/>
          <w:numId w:val="3"/>
        </w:numPr>
        <w:tabs>
          <w:tab w:val="left" w:pos="1602"/>
        </w:tabs>
        <w:ind w:left="1601" w:hanging="361"/>
        <w:rPr>
          <w:sz w:val="24"/>
        </w:rPr>
      </w:pPr>
      <w:r>
        <w:rPr>
          <w:sz w:val="24"/>
        </w:rPr>
        <w:t>Жгут</w:t>
      </w:r>
      <w:r>
        <w:rPr>
          <w:spacing w:val="-2"/>
          <w:sz w:val="24"/>
        </w:rPr>
        <w:t xml:space="preserve"> </w:t>
      </w:r>
      <w:r>
        <w:rPr>
          <w:sz w:val="24"/>
        </w:rPr>
        <w:t>резиновый.</w:t>
      </w:r>
    </w:p>
    <w:p w:rsidR="004361A9" w:rsidRDefault="000C1605">
      <w:pPr>
        <w:pStyle w:val="4"/>
        <w:spacing w:before="1"/>
        <w:jc w:val="left"/>
      </w:pPr>
      <w:r>
        <w:t>Учебно-методическое</w:t>
      </w:r>
    </w:p>
    <w:p w:rsidR="004361A9" w:rsidRDefault="000C1605">
      <w:pPr>
        <w:pStyle w:val="a5"/>
        <w:numPr>
          <w:ilvl w:val="0"/>
          <w:numId w:val="2"/>
        </w:numPr>
        <w:tabs>
          <w:tab w:val="left" w:pos="1482"/>
        </w:tabs>
        <w:spacing w:before="148"/>
        <w:rPr>
          <w:sz w:val="24"/>
        </w:rPr>
      </w:pPr>
      <w:r>
        <w:rPr>
          <w:sz w:val="24"/>
        </w:rPr>
        <w:t>Учебник спасателя. С.К.Шойгу, М.И.Фалеев, Г.Н.Кириллов. 3-е изд.,2010</w:t>
      </w:r>
      <w:r>
        <w:rPr>
          <w:spacing w:val="-13"/>
          <w:sz w:val="24"/>
        </w:rPr>
        <w:t xml:space="preserve"> </w:t>
      </w:r>
      <w:r>
        <w:rPr>
          <w:sz w:val="24"/>
        </w:rPr>
        <w:t>г</w:t>
      </w:r>
    </w:p>
    <w:p w:rsidR="004361A9" w:rsidRDefault="000C1605">
      <w:pPr>
        <w:pStyle w:val="a5"/>
        <w:numPr>
          <w:ilvl w:val="0"/>
          <w:numId w:val="2"/>
        </w:numPr>
        <w:tabs>
          <w:tab w:val="left" w:pos="1482"/>
        </w:tabs>
        <w:rPr>
          <w:sz w:val="24"/>
        </w:rPr>
      </w:pPr>
      <w:r>
        <w:rPr>
          <w:sz w:val="24"/>
        </w:rPr>
        <w:t>Охрана труда спасателя. С.К.Шойгу, С.М.Кудинов. М., 2012</w:t>
      </w:r>
      <w:r>
        <w:rPr>
          <w:spacing w:val="-7"/>
          <w:sz w:val="24"/>
        </w:rPr>
        <w:t xml:space="preserve"> </w:t>
      </w:r>
      <w:r>
        <w:rPr>
          <w:sz w:val="24"/>
        </w:rPr>
        <w:t>г</w:t>
      </w:r>
    </w:p>
    <w:p w:rsidR="004361A9" w:rsidRDefault="000C1605">
      <w:pPr>
        <w:pStyle w:val="a5"/>
        <w:numPr>
          <w:ilvl w:val="0"/>
          <w:numId w:val="1"/>
        </w:numPr>
        <w:tabs>
          <w:tab w:val="left" w:pos="1482"/>
        </w:tabs>
        <w:ind w:hanging="241"/>
        <w:rPr>
          <w:sz w:val="24"/>
        </w:rPr>
      </w:pPr>
      <w:r>
        <w:rPr>
          <w:sz w:val="24"/>
        </w:rPr>
        <w:t xml:space="preserve">Основы медицинских знаний. В.Г. Бубнов, Н.В. </w:t>
      </w:r>
      <w:proofErr w:type="spellStart"/>
      <w:r>
        <w:rPr>
          <w:sz w:val="24"/>
        </w:rPr>
        <w:t>Бубнова.М</w:t>
      </w:r>
      <w:proofErr w:type="spellEnd"/>
      <w:r>
        <w:rPr>
          <w:sz w:val="24"/>
        </w:rPr>
        <w:t>., 2011</w:t>
      </w:r>
      <w:r>
        <w:rPr>
          <w:spacing w:val="-11"/>
          <w:sz w:val="24"/>
        </w:rPr>
        <w:t xml:space="preserve"> </w:t>
      </w:r>
      <w:r>
        <w:rPr>
          <w:sz w:val="24"/>
        </w:rPr>
        <w:t>г</w:t>
      </w:r>
    </w:p>
    <w:p w:rsidR="004361A9" w:rsidRDefault="000C1605">
      <w:pPr>
        <w:pStyle w:val="a5"/>
        <w:numPr>
          <w:ilvl w:val="0"/>
          <w:numId w:val="1"/>
        </w:numPr>
        <w:tabs>
          <w:tab w:val="left" w:pos="1482"/>
        </w:tabs>
        <w:ind w:left="1241" w:right="3419" w:firstLine="0"/>
        <w:rPr>
          <w:sz w:val="24"/>
        </w:rPr>
      </w:pPr>
      <w:r>
        <w:rPr>
          <w:sz w:val="24"/>
        </w:rPr>
        <w:t xml:space="preserve">Атлас добровольного спасателя. Первая медицинская помощь на месте происшествия. В.Г. Бубнов, Н.В. </w:t>
      </w:r>
      <w:proofErr w:type="spellStart"/>
      <w:r>
        <w:rPr>
          <w:sz w:val="24"/>
        </w:rPr>
        <w:t>Бубнова</w:t>
      </w:r>
      <w:proofErr w:type="spellEnd"/>
      <w:r>
        <w:rPr>
          <w:sz w:val="24"/>
        </w:rPr>
        <w:t>. М., 2011</w:t>
      </w:r>
      <w:r>
        <w:rPr>
          <w:spacing w:val="-28"/>
          <w:sz w:val="24"/>
        </w:rPr>
        <w:t xml:space="preserve"> </w:t>
      </w:r>
      <w:r>
        <w:rPr>
          <w:sz w:val="24"/>
        </w:rPr>
        <w:t>г</w:t>
      </w:r>
    </w:p>
    <w:p w:rsidR="004361A9" w:rsidRDefault="000C1605">
      <w:pPr>
        <w:pStyle w:val="a5"/>
        <w:numPr>
          <w:ilvl w:val="0"/>
          <w:numId w:val="1"/>
        </w:numPr>
        <w:tabs>
          <w:tab w:val="left" w:pos="1482"/>
        </w:tabs>
        <w:ind w:hanging="241"/>
        <w:rPr>
          <w:sz w:val="24"/>
        </w:rPr>
      </w:pPr>
      <w:r>
        <w:rPr>
          <w:sz w:val="24"/>
        </w:rPr>
        <w:t>Катастрофы и человек. Ю.Л.Воробьев. М., кн. 1, 2010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</w:p>
    <w:p w:rsidR="004361A9" w:rsidRDefault="004361A9">
      <w:pPr>
        <w:pStyle w:val="a3"/>
        <w:ind w:left="0"/>
        <w:rPr>
          <w:sz w:val="20"/>
        </w:rPr>
      </w:pPr>
    </w:p>
    <w:p w:rsidR="004361A9" w:rsidRDefault="004361A9">
      <w:pPr>
        <w:pStyle w:val="a3"/>
        <w:ind w:left="0"/>
        <w:rPr>
          <w:sz w:val="20"/>
        </w:rPr>
      </w:pPr>
    </w:p>
    <w:p w:rsidR="004361A9" w:rsidRDefault="004361A9">
      <w:pPr>
        <w:pStyle w:val="a3"/>
        <w:ind w:left="0"/>
        <w:rPr>
          <w:sz w:val="20"/>
        </w:rPr>
      </w:pPr>
    </w:p>
    <w:p w:rsidR="004361A9" w:rsidRDefault="004361A9">
      <w:pPr>
        <w:rPr>
          <w:sz w:val="20"/>
        </w:rPr>
        <w:sectPr w:rsidR="004361A9">
          <w:pgSz w:w="11910" w:h="16840"/>
          <w:pgMar w:top="1060" w:right="160" w:bottom="280" w:left="460" w:header="720" w:footer="720" w:gutter="0"/>
          <w:cols w:space="720"/>
        </w:sectPr>
      </w:pPr>
    </w:p>
    <w:p w:rsidR="000C1605" w:rsidRDefault="000C1605" w:rsidP="00640F48">
      <w:pPr>
        <w:pStyle w:val="a3"/>
        <w:spacing w:before="213"/>
      </w:pPr>
      <w:bookmarkStart w:id="0" w:name="_GoBack"/>
      <w:bookmarkEnd w:id="0"/>
    </w:p>
    <w:sectPr w:rsidR="000C1605" w:rsidSect="00640F48">
      <w:type w:val="continuous"/>
      <w:pgSz w:w="11910" w:h="16840"/>
      <w:pgMar w:top="1340" w:right="160" w:bottom="280" w:left="460" w:header="720" w:footer="720" w:gutter="0"/>
      <w:cols w:num="2" w:space="720" w:equalWidth="0">
        <w:col w:w="5620" w:space="1365"/>
        <w:col w:w="43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08E"/>
    <w:multiLevelType w:val="hybridMultilevel"/>
    <w:tmpl w:val="96E45134"/>
    <w:lvl w:ilvl="0" w:tplc="B0CE3CA8">
      <w:start w:val="4"/>
      <w:numFmt w:val="decimal"/>
      <w:lvlText w:val="%1."/>
      <w:lvlJc w:val="left"/>
      <w:pPr>
        <w:ind w:left="1481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D92AA50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2" w:tplc="323ED60C">
      <w:numFmt w:val="bullet"/>
      <w:lvlText w:val="•"/>
      <w:lvlJc w:val="left"/>
      <w:pPr>
        <w:ind w:left="3440" w:hanging="240"/>
      </w:pPr>
      <w:rPr>
        <w:rFonts w:hint="default"/>
        <w:lang w:val="ru-RU" w:eastAsia="en-US" w:bidi="ar-SA"/>
      </w:rPr>
    </w:lvl>
    <w:lvl w:ilvl="3" w:tplc="415000AC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4" w:tplc="14185642">
      <w:numFmt w:val="bullet"/>
      <w:lvlText w:val="•"/>
      <w:lvlJc w:val="left"/>
      <w:pPr>
        <w:ind w:left="5401" w:hanging="240"/>
      </w:pPr>
      <w:rPr>
        <w:rFonts w:hint="default"/>
        <w:lang w:val="ru-RU" w:eastAsia="en-US" w:bidi="ar-SA"/>
      </w:rPr>
    </w:lvl>
    <w:lvl w:ilvl="5" w:tplc="8DD813FE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6" w:tplc="4022DBA8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7" w:tplc="494EADE0">
      <w:numFmt w:val="bullet"/>
      <w:lvlText w:val="•"/>
      <w:lvlJc w:val="left"/>
      <w:pPr>
        <w:ind w:left="8343" w:hanging="240"/>
      </w:pPr>
      <w:rPr>
        <w:rFonts w:hint="default"/>
        <w:lang w:val="ru-RU" w:eastAsia="en-US" w:bidi="ar-SA"/>
      </w:rPr>
    </w:lvl>
    <w:lvl w:ilvl="8" w:tplc="1A4EA5C4">
      <w:numFmt w:val="bullet"/>
      <w:lvlText w:val="•"/>
      <w:lvlJc w:val="left"/>
      <w:pPr>
        <w:ind w:left="9323" w:hanging="240"/>
      </w:pPr>
      <w:rPr>
        <w:rFonts w:hint="default"/>
        <w:lang w:val="ru-RU" w:eastAsia="en-US" w:bidi="ar-SA"/>
      </w:rPr>
    </w:lvl>
  </w:abstractNum>
  <w:abstractNum w:abstractNumId="1">
    <w:nsid w:val="345B550B"/>
    <w:multiLevelType w:val="hybridMultilevel"/>
    <w:tmpl w:val="B56687F6"/>
    <w:lvl w:ilvl="0" w:tplc="75BADBDC">
      <w:numFmt w:val="bullet"/>
      <w:lvlText w:val="-"/>
      <w:lvlJc w:val="left"/>
      <w:pPr>
        <w:ind w:left="1241" w:hanging="244"/>
      </w:pPr>
      <w:rPr>
        <w:rFonts w:hint="default"/>
        <w:spacing w:val="-17"/>
        <w:w w:val="100"/>
        <w:lang w:val="ru-RU" w:eastAsia="en-US" w:bidi="ar-SA"/>
      </w:rPr>
    </w:lvl>
    <w:lvl w:ilvl="1" w:tplc="298E7FFA">
      <w:numFmt w:val="bullet"/>
      <w:lvlText w:val="•"/>
      <w:lvlJc w:val="left"/>
      <w:pPr>
        <w:ind w:left="2244" w:hanging="244"/>
      </w:pPr>
      <w:rPr>
        <w:rFonts w:hint="default"/>
        <w:lang w:val="ru-RU" w:eastAsia="en-US" w:bidi="ar-SA"/>
      </w:rPr>
    </w:lvl>
    <w:lvl w:ilvl="2" w:tplc="2A3CC858">
      <w:numFmt w:val="bullet"/>
      <w:lvlText w:val="•"/>
      <w:lvlJc w:val="left"/>
      <w:pPr>
        <w:ind w:left="3248" w:hanging="244"/>
      </w:pPr>
      <w:rPr>
        <w:rFonts w:hint="default"/>
        <w:lang w:val="ru-RU" w:eastAsia="en-US" w:bidi="ar-SA"/>
      </w:rPr>
    </w:lvl>
    <w:lvl w:ilvl="3" w:tplc="648CE400">
      <w:numFmt w:val="bullet"/>
      <w:lvlText w:val="•"/>
      <w:lvlJc w:val="left"/>
      <w:pPr>
        <w:ind w:left="4253" w:hanging="244"/>
      </w:pPr>
      <w:rPr>
        <w:rFonts w:hint="default"/>
        <w:lang w:val="ru-RU" w:eastAsia="en-US" w:bidi="ar-SA"/>
      </w:rPr>
    </w:lvl>
    <w:lvl w:ilvl="4" w:tplc="5B3ECD56">
      <w:numFmt w:val="bullet"/>
      <w:lvlText w:val="•"/>
      <w:lvlJc w:val="left"/>
      <w:pPr>
        <w:ind w:left="5257" w:hanging="244"/>
      </w:pPr>
      <w:rPr>
        <w:rFonts w:hint="default"/>
        <w:lang w:val="ru-RU" w:eastAsia="en-US" w:bidi="ar-SA"/>
      </w:rPr>
    </w:lvl>
    <w:lvl w:ilvl="5" w:tplc="FEAEDEFE">
      <w:numFmt w:val="bullet"/>
      <w:lvlText w:val="•"/>
      <w:lvlJc w:val="left"/>
      <w:pPr>
        <w:ind w:left="6262" w:hanging="244"/>
      </w:pPr>
      <w:rPr>
        <w:rFonts w:hint="default"/>
        <w:lang w:val="ru-RU" w:eastAsia="en-US" w:bidi="ar-SA"/>
      </w:rPr>
    </w:lvl>
    <w:lvl w:ilvl="6" w:tplc="64B02212">
      <w:numFmt w:val="bullet"/>
      <w:lvlText w:val="•"/>
      <w:lvlJc w:val="left"/>
      <w:pPr>
        <w:ind w:left="7266" w:hanging="244"/>
      </w:pPr>
      <w:rPr>
        <w:rFonts w:hint="default"/>
        <w:lang w:val="ru-RU" w:eastAsia="en-US" w:bidi="ar-SA"/>
      </w:rPr>
    </w:lvl>
    <w:lvl w:ilvl="7" w:tplc="7E143018">
      <w:numFmt w:val="bullet"/>
      <w:lvlText w:val="•"/>
      <w:lvlJc w:val="left"/>
      <w:pPr>
        <w:ind w:left="8271" w:hanging="244"/>
      </w:pPr>
      <w:rPr>
        <w:rFonts w:hint="default"/>
        <w:lang w:val="ru-RU" w:eastAsia="en-US" w:bidi="ar-SA"/>
      </w:rPr>
    </w:lvl>
    <w:lvl w:ilvl="8" w:tplc="861C7772">
      <w:numFmt w:val="bullet"/>
      <w:lvlText w:val="•"/>
      <w:lvlJc w:val="left"/>
      <w:pPr>
        <w:ind w:left="9275" w:hanging="244"/>
      </w:pPr>
      <w:rPr>
        <w:rFonts w:hint="default"/>
        <w:lang w:val="ru-RU" w:eastAsia="en-US" w:bidi="ar-SA"/>
      </w:rPr>
    </w:lvl>
  </w:abstractNum>
  <w:abstractNum w:abstractNumId="2">
    <w:nsid w:val="36633178"/>
    <w:multiLevelType w:val="hybridMultilevel"/>
    <w:tmpl w:val="EDB82C54"/>
    <w:lvl w:ilvl="0" w:tplc="0D2C9040">
      <w:start w:val="1"/>
      <w:numFmt w:val="decimal"/>
      <w:lvlText w:val="%1."/>
      <w:lvlJc w:val="left"/>
      <w:pPr>
        <w:ind w:left="1481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167DA8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2" w:tplc="27204C5A">
      <w:numFmt w:val="bullet"/>
      <w:lvlText w:val="•"/>
      <w:lvlJc w:val="left"/>
      <w:pPr>
        <w:ind w:left="3440" w:hanging="240"/>
      </w:pPr>
      <w:rPr>
        <w:rFonts w:hint="default"/>
        <w:lang w:val="ru-RU" w:eastAsia="en-US" w:bidi="ar-SA"/>
      </w:rPr>
    </w:lvl>
    <w:lvl w:ilvl="3" w:tplc="73EC9A04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4" w:tplc="225A549E">
      <w:numFmt w:val="bullet"/>
      <w:lvlText w:val="•"/>
      <w:lvlJc w:val="left"/>
      <w:pPr>
        <w:ind w:left="5401" w:hanging="240"/>
      </w:pPr>
      <w:rPr>
        <w:rFonts w:hint="default"/>
        <w:lang w:val="ru-RU" w:eastAsia="en-US" w:bidi="ar-SA"/>
      </w:rPr>
    </w:lvl>
    <w:lvl w:ilvl="5" w:tplc="9A88C42E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6" w:tplc="C8E6DD2C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7" w:tplc="98628E0C">
      <w:numFmt w:val="bullet"/>
      <w:lvlText w:val="•"/>
      <w:lvlJc w:val="left"/>
      <w:pPr>
        <w:ind w:left="8343" w:hanging="240"/>
      </w:pPr>
      <w:rPr>
        <w:rFonts w:hint="default"/>
        <w:lang w:val="ru-RU" w:eastAsia="en-US" w:bidi="ar-SA"/>
      </w:rPr>
    </w:lvl>
    <w:lvl w:ilvl="8" w:tplc="DAB052EC">
      <w:numFmt w:val="bullet"/>
      <w:lvlText w:val="•"/>
      <w:lvlJc w:val="left"/>
      <w:pPr>
        <w:ind w:left="9323" w:hanging="240"/>
      </w:pPr>
      <w:rPr>
        <w:rFonts w:hint="default"/>
        <w:lang w:val="ru-RU" w:eastAsia="en-US" w:bidi="ar-SA"/>
      </w:rPr>
    </w:lvl>
  </w:abstractNum>
  <w:abstractNum w:abstractNumId="3">
    <w:nsid w:val="3C6412E0"/>
    <w:multiLevelType w:val="hybridMultilevel"/>
    <w:tmpl w:val="816A4DB2"/>
    <w:lvl w:ilvl="0" w:tplc="F3AA71D4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12C068">
      <w:numFmt w:val="bullet"/>
      <w:lvlText w:val="•"/>
      <w:lvlJc w:val="left"/>
      <w:pPr>
        <w:ind w:left="1241" w:hanging="26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E46C9AB8">
      <w:numFmt w:val="bullet"/>
      <w:lvlText w:val="•"/>
      <w:lvlJc w:val="left"/>
      <w:pPr>
        <w:ind w:left="2676" w:hanging="263"/>
      </w:pPr>
      <w:rPr>
        <w:rFonts w:hint="default"/>
        <w:lang w:val="ru-RU" w:eastAsia="en-US" w:bidi="ar-SA"/>
      </w:rPr>
    </w:lvl>
    <w:lvl w:ilvl="3" w:tplc="2B804A80">
      <w:numFmt w:val="bullet"/>
      <w:lvlText w:val="•"/>
      <w:lvlJc w:val="left"/>
      <w:pPr>
        <w:ind w:left="3752" w:hanging="263"/>
      </w:pPr>
      <w:rPr>
        <w:rFonts w:hint="default"/>
        <w:lang w:val="ru-RU" w:eastAsia="en-US" w:bidi="ar-SA"/>
      </w:rPr>
    </w:lvl>
    <w:lvl w:ilvl="4" w:tplc="9B3E3D0A">
      <w:numFmt w:val="bullet"/>
      <w:lvlText w:val="•"/>
      <w:lvlJc w:val="left"/>
      <w:pPr>
        <w:ind w:left="4828" w:hanging="263"/>
      </w:pPr>
      <w:rPr>
        <w:rFonts w:hint="default"/>
        <w:lang w:val="ru-RU" w:eastAsia="en-US" w:bidi="ar-SA"/>
      </w:rPr>
    </w:lvl>
    <w:lvl w:ilvl="5" w:tplc="2904C7EA">
      <w:numFmt w:val="bullet"/>
      <w:lvlText w:val="•"/>
      <w:lvlJc w:val="left"/>
      <w:pPr>
        <w:ind w:left="5904" w:hanging="263"/>
      </w:pPr>
      <w:rPr>
        <w:rFonts w:hint="default"/>
        <w:lang w:val="ru-RU" w:eastAsia="en-US" w:bidi="ar-SA"/>
      </w:rPr>
    </w:lvl>
    <w:lvl w:ilvl="6" w:tplc="FE909918">
      <w:numFmt w:val="bullet"/>
      <w:lvlText w:val="•"/>
      <w:lvlJc w:val="left"/>
      <w:pPr>
        <w:ind w:left="6980" w:hanging="263"/>
      </w:pPr>
      <w:rPr>
        <w:rFonts w:hint="default"/>
        <w:lang w:val="ru-RU" w:eastAsia="en-US" w:bidi="ar-SA"/>
      </w:rPr>
    </w:lvl>
    <w:lvl w:ilvl="7" w:tplc="B228268E">
      <w:numFmt w:val="bullet"/>
      <w:lvlText w:val="•"/>
      <w:lvlJc w:val="left"/>
      <w:pPr>
        <w:ind w:left="8056" w:hanging="263"/>
      </w:pPr>
      <w:rPr>
        <w:rFonts w:hint="default"/>
        <w:lang w:val="ru-RU" w:eastAsia="en-US" w:bidi="ar-SA"/>
      </w:rPr>
    </w:lvl>
    <w:lvl w:ilvl="8" w:tplc="93CA10BE">
      <w:numFmt w:val="bullet"/>
      <w:lvlText w:val="•"/>
      <w:lvlJc w:val="left"/>
      <w:pPr>
        <w:ind w:left="9132" w:hanging="263"/>
      </w:pPr>
      <w:rPr>
        <w:rFonts w:hint="default"/>
        <w:lang w:val="ru-RU" w:eastAsia="en-US" w:bidi="ar-SA"/>
      </w:rPr>
    </w:lvl>
  </w:abstractNum>
  <w:abstractNum w:abstractNumId="4">
    <w:nsid w:val="57046EBD"/>
    <w:multiLevelType w:val="hybridMultilevel"/>
    <w:tmpl w:val="2D940078"/>
    <w:lvl w:ilvl="0" w:tplc="69844EC0">
      <w:numFmt w:val="bullet"/>
      <w:lvlText w:val="•"/>
      <w:lvlJc w:val="left"/>
      <w:pPr>
        <w:ind w:left="1241" w:hanging="21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B3263ABC">
      <w:numFmt w:val="bullet"/>
      <w:lvlText w:val="•"/>
      <w:lvlJc w:val="left"/>
      <w:pPr>
        <w:ind w:left="2244" w:hanging="215"/>
      </w:pPr>
      <w:rPr>
        <w:rFonts w:hint="default"/>
        <w:lang w:val="ru-RU" w:eastAsia="en-US" w:bidi="ar-SA"/>
      </w:rPr>
    </w:lvl>
    <w:lvl w:ilvl="2" w:tplc="C010B426">
      <w:numFmt w:val="bullet"/>
      <w:lvlText w:val="•"/>
      <w:lvlJc w:val="left"/>
      <w:pPr>
        <w:ind w:left="3248" w:hanging="215"/>
      </w:pPr>
      <w:rPr>
        <w:rFonts w:hint="default"/>
        <w:lang w:val="ru-RU" w:eastAsia="en-US" w:bidi="ar-SA"/>
      </w:rPr>
    </w:lvl>
    <w:lvl w:ilvl="3" w:tplc="848A474C">
      <w:numFmt w:val="bullet"/>
      <w:lvlText w:val="•"/>
      <w:lvlJc w:val="left"/>
      <w:pPr>
        <w:ind w:left="4253" w:hanging="215"/>
      </w:pPr>
      <w:rPr>
        <w:rFonts w:hint="default"/>
        <w:lang w:val="ru-RU" w:eastAsia="en-US" w:bidi="ar-SA"/>
      </w:rPr>
    </w:lvl>
    <w:lvl w:ilvl="4" w:tplc="8B04AE94">
      <w:numFmt w:val="bullet"/>
      <w:lvlText w:val="•"/>
      <w:lvlJc w:val="left"/>
      <w:pPr>
        <w:ind w:left="5257" w:hanging="215"/>
      </w:pPr>
      <w:rPr>
        <w:rFonts w:hint="default"/>
        <w:lang w:val="ru-RU" w:eastAsia="en-US" w:bidi="ar-SA"/>
      </w:rPr>
    </w:lvl>
    <w:lvl w:ilvl="5" w:tplc="D5244E56">
      <w:numFmt w:val="bullet"/>
      <w:lvlText w:val="•"/>
      <w:lvlJc w:val="left"/>
      <w:pPr>
        <w:ind w:left="6262" w:hanging="215"/>
      </w:pPr>
      <w:rPr>
        <w:rFonts w:hint="default"/>
        <w:lang w:val="ru-RU" w:eastAsia="en-US" w:bidi="ar-SA"/>
      </w:rPr>
    </w:lvl>
    <w:lvl w:ilvl="6" w:tplc="D03E8C9E">
      <w:numFmt w:val="bullet"/>
      <w:lvlText w:val="•"/>
      <w:lvlJc w:val="left"/>
      <w:pPr>
        <w:ind w:left="7266" w:hanging="215"/>
      </w:pPr>
      <w:rPr>
        <w:rFonts w:hint="default"/>
        <w:lang w:val="ru-RU" w:eastAsia="en-US" w:bidi="ar-SA"/>
      </w:rPr>
    </w:lvl>
    <w:lvl w:ilvl="7" w:tplc="F38E44D0">
      <w:numFmt w:val="bullet"/>
      <w:lvlText w:val="•"/>
      <w:lvlJc w:val="left"/>
      <w:pPr>
        <w:ind w:left="8271" w:hanging="215"/>
      </w:pPr>
      <w:rPr>
        <w:rFonts w:hint="default"/>
        <w:lang w:val="ru-RU" w:eastAsia="en-US" w:bidi="ar-SA"/>
      </w:rPr>
    </w:lvl>
    <w:lvl w:ilvl="8" w:tplc="3FC4A5C8">
      <w:numFmt w:val="bullet"/>
      <w:lvlText w:val="•"/>
      <w:lvlJc w:val="left"/>
      <w:pPr>
        <w:ind w:left="9275" w:hanging="215"/>
      </w:pPr>
      <w:rPr>
        <w:rFonts w:hint="default"/>
        <w:lang w:val="ru-RU" w:eastAsia="en-US" w:bidi="ar-SA"/>
      </w:rPr>
    </w:lvl>
  </w:abstractNum>
  <w:abstractNum w:abstractNumId="5">
    <w:nsid w:val="74E13C7A"/>
    <w:multiLevelType w:val="hybridMultilevel"/>
    <w:tmpl w:val="A5B0CB02"/>
    <w:lvl w:ilvl="0" w:tplc="80C221CA">
      <w:start w:val="6"/>
      <w:numFmt w:val="decimal"/>
      <w:lvlText w:val="%1."/>
      <w:lvlJc w:val="left"/>
      <w:pPr>
        <w:ind w:left="1481" w:hanging="2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268C718">
      <w:numFmt w:val="bullet"/>
      <w:lvlText w:val="•"/>
      <w:lvlJc w:val="left"/>
      <w:pPr>
        <w:ind w:left="2460" w:hanging="241"/>
      </w:pPr>
      <w:rPr>
        <w:rFonts w:hint="default"/>
        <w:lang w:val="ru-RU" w:eastAsia="en-US" w:bidi="ar-SA"/>
      </w:rPr>
    </w:lvl>
    <w:lvl w:ilvl="2" w:tplc="808019A6">
      <w:numFmt w:val="bullet"/>
      <w:lvlText w:val="•"/>
      <w:lvlJc w:val="left"/>
      <w:pPr>
        <w:ind w:left="3440" w:hanging="241"/>
      </w:pPr>
      <w:rPr>
        <w:rFonts w:hint="default"/>
        <w:lang w:val="ru-RU" w:eastAsia="en-US" w:bidi="ar-SA"/>
      </w:rPr>
    </w:lvl>
    <w:lvl w:ilvl="3" w:tplc="4B1848A4">
      <w:numFmt w:val="bullet"/>
      <w:lvlText w:val="•"/>
      <w:lvlJc w:val="left"/>
      <w:pPr>
        <w:ind w:left="4421" w:hanging="241"/>
      </w:pPr>
      <w:rPr>
        <w:rFonts w:hint="default"/>
        <w:lang w:val="ru-RU" w:eastAsia="en-US" w:bidi="ar-SA"/>
      </w:rPr>
    </w:lvl>
    <w:lvl w:ilvl="4" w:tplc="4A1A358C">
      <w:numFmt w:val="bullet"/>
      <w:lvlText w:val="•"/>
      <w:lvlJc w:val="left"/>
      <w:pPr>
        <w:ind w:left="5401" w:hanging="241"/>
      </w:pPr>
      <w:rPr>
        <w:rFonts w:hint="default"/>
        <w:lang w:val="ru-RU" w:eastAsia="en-US" w:bidi="ar-SA"/>
      </w:rPr>
    </w:lvl>
    <w:lvl w:ilvl="5" w:tplc="AE6AAA2A">
      <w:numFmt w:val="bullet"/>
      <w:lvlText w:val="•"/>
      <w:lvlJc w:val="left"/>
      <w:pPr>
        <w:ind w:left="6382" w:hanging="241"/>
      </w:pPr>
      <w:rPr>
        <w:rFonts w:hint="default"/>
        <w:lang w:val="ru-RU" w:eastAsia="en-US" w:bidi="ar-SA"/>
      </w:rPr>
    </w:lvl>
    <w:lvl w:ilvl="6" w:tplc="80D85ACE">
      <w:numFmt w:val="bullet"/>
      <w:lvlText w:val="•"/>
      <w:lvlJc w:val="left"/>
      <w:pPr>
        <w:ind w:left="7362" w:hanging="241"/>
      </w:pPr>
      <w:rPr>
        <w:rFonts w:hint="default"/>
        <w:lang w:val="ru-RU" w:eastAsia="en-US" w:bidi="ar-SA"/>
      </w:rPr>
    </w:lvl>
    <w:lvl w:ilvl="7" w:tplc="22FA17C2">
      <w:numFmt w:val="bullet"/>
      <w:lvlText w:val="•"/>
      <w:lvlJc w:val="left"/>
      <w:pPr>
        <w:ind w:left="8343" w:hanging="241"/>
      </w:pPr>
      <w:rPr>
        <w:rFonts w:hint="default"/>
        <w:lang w:val="ru-RU" w:eastAsia="en-US" w:bidi="ar-SA"/>
      </w:rPr>
    </w:lvl>
    <w:lvl w:ilvl="8" w:tplc="DFA8F54E">
      <w:numFmt w:val="bullet"/>
      <w:lvlText w:val="•"/>
      <w:lvlJc w:val="left"/>
      <w:pPr>
        <w:ind w:left="9323" w:hanging="241"/>
      </w:pPr>
      <w:rPr>
        <w:rFonts w:hint="default"/>
        <w:lang w:val="ru-RU" w:eastAsia="en-US" w:bidi="ar-SA"/>
      </w:rPr>
    </w:lvl>
  </w:abstractNum>
  <w:abstractNum w:abstractNumId="6">
    <w:nsid w:val="76100BC4"/>
    <w:multiLevelType w:val="hybridMultilevel"/>
    <w:tmpl w:val="44A4C680"/>
    <w:lvl w:ilvl="0" w:tplc="CC42A90C">
      <w:start w:val="1"/>
      <w:numFmt w:val="decimal"/>
      <w:lvlText w:val="%1."/>
      <w:lvlJc w:val="left"/>
      <w:pPr>
        <w:ind w:left="1481" w:hanging="2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E0780632">
      <w:numFmt w:val="bullet"/>
      <w:lvlText w:val="•"/>
      <w:lvlJc w:val="left"/>
      <w:pPr>
        <w:ind w:left="2460" w:hanging="241"/>
      </w:pPr>
      <w:rPr>
        <w:rFonts w:hint="default"/>
        <w:lang w:val="ru-RU" w:eastAsia="en-US" w:bidi="ar-SA"/>
      </w:rPr>
    </w:lvl>
    <w:lvl w:ilvl="2" w:tplc="0C82468E">
      <w:numFmt w:val="bullet"/>
      <w:lvlText w:val="•"/>
      <w:lvlJc w:val="left"/>
      <w:pPr>
        <w:ind w:left="3440" w:hanging="241"/>
      </w:pPr>
      <w:rPr>
        <w:rFonts w:hint="default"/>
        <w:lang w:val="ru-RU" w:eastAsia="en-US" w:bidi="ar-SA"/>
      </w:rPr>
    </w:lvl>
    <w:lvl w:ilvl="3" w:tplc="2E56155C">
      <w:numFmt w:val="bullet"/>
      <w:lvlText w:val="•"/>
      <w:lvlJc w:val="left"/>
      <w:pPr>
        <w:ind w:left="4421" w:hanging="241"/>
      </w:pPr>
      <w:rPr>
        <w:rFonts w:hint="default"/>
        <w:lang w:val="ru-RU" w:eastAsia="en-US" w:bidi="ar-SA"/>
      </w:rPr>
    </w:lvl>
    <w:lvl w:ilvl="4" w:tplc="CD945CBA">
      <w:numFmt w:val="bullet"/>
      <w:lvlText w:val="•"/>
      <w:lvlJc w:val="left"/>
      <w:pPr>
        <w:ind w:left="5401" w:hanging="241"/>
      </w:pPr>
      <w:rPr>
        <w:rFonts w:hint="default"/>
        <w:lang w:val="ru-RU" w:eastAsia="en-US" w:bidi="ar-SA"/>
      </w:rPr>
    </w:lvl>
    <w:lvl w:ilvl="5" w:tplc="E056EED0">
      <w:numFmt w:val="bullet"/>
      <w:lvlText w:val="•"/>
      <w:lvlJc w:val="left"/>
      <w:pPr>
        <w:ind w:left="6382" w:hanging="241"/>
      </w:pPr>
      <w:rPr>
        <w:rFonts w:hint="default"/>
        <w:lang w:val="ru-RU" w:eastAsia="en-US" w:bidi="ar-SA"/>
      </w:rPr>
    </w:lvl>
    <w:lvl w:ilvl="6" w:tplc="347E324A">
      <w:numFmt w:val="bullet"/>
      <w:lvlText w:val="•"/>
      <w:lvlJc w:val="left"/>
      <w:pPr>
        <w:ind w:left="7362" w:hanging="241"/>
      </w:pPr>
      <w:rPr>
        <w:rFonts w:hint="default"/>
        <w:lang w:val="ru-RU" w:eastAsia="en-US" w:bidi="ar-SA"/>
      </w:rPr>
    </w:lvl>
    <w:lvl w:ilvl="7" w:tplc="B92AF502">
      <w:numFmt w:val="bullet"/>
      <w:lvlText w:val="•"/>
      <w:lvlJc w:val="left"/>
      <w:pPr>
        <w:ind w:left="8343" w:hanging="241"/>
      </w:pPr>
      <w:rPr>
        <w:rFonts w:hint="default"/>
        <w:lang w:val="ru-RU" w:eastAsia="en-US" w:bidi="ar-SA"/>
      </w:rPr>
    </w:lvl>
    <w:lvl w:ilvl="8" w:tplc="DDBE84CC">
      <w:numFmt w:val="bullet"/>
      <w:lvlText w:val="•"/>
      <w:lvlJc w:val="left"/>
      <w:pPr>
        <w:ind w:left="9323" w:hanging="241"/>
      </w:pPr>
      <w:rPr>
        <w:rFonts w:hint="default"/>
        <w:lang w:val="ru-RU" w:eastAsia="en-US" w:bidi="ar-SA"/>
      </w:rPr>
    </w:lvl>
  </w:abstractNum>
  <w:abstractNum w:abstractNumId="7">
    <w:nsid w:val="76D50F1C"/>
    <w:multiLevelType w:val="hybridMultilevel"/>
    <w:tmpl w:val="BA168E30"/>
    <w:lvl w:ilvl="0" w:tplc="6E868154">
      <w:numFmt w:val="bullet"/>
      <w:lvlText w:val="&quot;"/>
      <w:lvlJc w:val="left"/>
      <w:pPr>
        <w:ind w:left="2563" w:hanging="258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D514D690">
      <w:start w:val="1"/>
      <w:numFmt w:val="decimal"/>
      <w:lvlText w:val="%2."/>
      <w:lvlJc w:val="left"/>
      <w:pPr>
        <w:ind w:left="4701" w:hanging="176"/>
        <w:jc w:val="left"/>
      </w:pPr>
      <w:rPr>
        <w:rFonts w:ascii="Arial" w:eastAsia="Arial" w:hAnsi="Arial" w:cs="Arial" w:hint="default"/>
        <w:spacing w:val="-1"/>
        <w:w w:val="100"/>
        <w:sz w:val="19"/>
        <w:szCs w:val="19"/>
        <w:lang w:val="ru-RU" w:eastAsia="en-US" w:bidi="ar-SA"/>
      </w:rPr>
    </w:lvl>
    <w:lvl w:ilvl="2" w:tplc="D1CE7B66">
      <w:numFmt w:val="bullet"/>
      <w:lvlText w:val="•"/>
      <w:lvlJc w:val="left"/>
      <w:pPr>
        <w:ind w:left="5431" w:hanging="176"/>
      </w:pPr>
      <w:rPr>
        <w:rFonts w:hint="default"/>
        <w:lang w:val="ru-RU" w:eastAsia="en-US" w:bidi="ar-SA"/>
      </w:rPr>
    </w:lvl>
    <w:lvl w:ilvl="3" w:tplc="84E60A2A">
      <w:numFmt w:val="bullet"/>
      <w:lvlText w:val="•"/>
      <w:lvlJc w:val="left"/>
      <w:pPr>
        <w:ind w:left="6163" w:hanging="176"/>
      </w:pPr>
      <w:rPr>
        <w:rFonts w:hint="default"/>
        <w:lang w:val="ru-RU" w:eastAsia="en-US" w:bidi="ar-SA"/>
      </w:rPr>
    </w:lvl>
    <w:lvl w:ilvl="4" w:tplc="693C9E10">
      <w:numFmt w:val="bullet"/>
      <w:lvlText w:val="•"/>
      <w:lvlJc w:val="left"/>
      <w:pPr>
        <w:ind w:left="6894" w:hanging="176"/>
      </w:pPr>
      <w:rPr>
        <w:rFonts w:hint="default"/>
        <w:lang w:val="ru-RU" w:eastAsia="en-US" w:bidi="ar-SA"/>
      </w:rPr>
    </w:lvl>
    <w:lvl w:ilvl="5" w:tplc="456831E2">
      <w:numFmt w:val="bullet"/>
      <w:lvlText w:val="•"/>
      <w:lvlJc w:val="left"/>
      <w:pPr>
        <w:ind w:left="7626" w:hanging="176"/>
      </w:pPr>
      <w:rPr>
        <w:rFonts w:hint="default"/>
        <w:lang w:val="ru-RU" w:eastAsia="en-US" w:bidi="ar-SA"/>
      </w:rPr>
    </w:lvl>
    <w:lvl w:ilvl="6" w:tplc="17126F86">
      <w:numFmt w:val="bullet"/>
      <w:lvlText w:val="•"/>
      <w:lvlJc w:val="left"/>
      <w:pPr>
        <w:ind w:left="8358" w:hanging="176"/>
      </w:pPr>
      <w:rPr>
        <w:rFonts w:hint="default"/>
        <w:lang w:val="ru-RU" w:eastAsia="en-US" w:bidi="ar-SA"/>
      </w:rPr>
    </w:lvl>
    <w:lvl w:ilvl="7" w:tplc="C5200A90">
      <w:numFmt w:val="bullet"/>
      <w:lvlText w:val="•"/>
      <w:lvlJc w:val="left"/>
      <w:pPr>
        <w:ind w:left="9089" w:hanging="176"/>
      </w:pPr>
      <w:rPr>
        <w:rFonts w:hint="default"/>
        <w:lang w:val="ru-RU" w:eastAsia="en-US" w:bidi="ar-SA"/>
      </w:rPr>
    </w:lvl>
    <w:lvl w:ilvl="8" w:tplc="7A32409E">
      <w:numFmt w:val="bullet"/>
      <w:lvlText w:val="•"/>
      <w:lvlJc w:val="left"/>
      <w:pPr>
        <w:ind w:left="9821" w:hanging="1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61A9"/>
    <w:rsid w:val="000C1605"/>
    <w:rsid w:val="003B3969"/>
    <w:rsid w:val="004361A9"/>
    <w:rsid w:val="00640F48"/>
    <w:rsid w:val="00721F2B"/>
    <w:rsid w:val="00872556"/>
    <w:rsid w:val="00992042"/>
    <w:rsid w:val="00B3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48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34848"/>
    <w:pPr>
      <w:ind w:left="55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B34848"/>
    <w:pPr>
      <w:ind w:left="2079" w:right="1526" w:hanging="3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rsid w:val="00B34848"/>
    <w:pPr>
      <w:ind w:right="686"/>
      <w:outlineLvl w:val="2"/>
    </w:pPr>
    <w:rPr>
      <w:sz w:val="28"/>
      <w:szCs w:val="28"/>
      <w:u w:val="single" w:color="000000"/>
    </w:rPr>
  </w:style>
  <w:style w:type="paragraph" w:styleId="4">
    <w:name w:val="heading 4"/>
    <w:basedOn w:val="a"/>
    <w:uiPriority w:val="1"/>
    <w:qFormat/>
    <w:rsid w:val="00B34848"/>
    <w:pPr>
      <w:spacing w:before="152"/>
      <w:ind w:left="1241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rsid w:val="00B34848"/>
    <w:pPr>
      <w:ind w:left="1241"/>
      <w:outlineLvl w:val="4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8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4848"/>
    <w:pPr>
      <w:ind w:left="1241"/>
    </w:pPr>
    <w:rPr>
      <w:sz w:val="24"/>
      <w:szCs w:val="24"/>
    </w:rPr>
  </w:style>
  <w:style w:type="paragraph" w:styleId="a4">
    <w:name w:val="Title"/>
    <w:basedOn w:val="a"/>
    <w:uiPriority w:val="1"/>
    <w:qFormat/>
    <w:rsid w:val="00B34848"/>
    <w:pPr>
      <w:ind w:left="2081" w:right="152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B34848"/>
    <w:pPr>
      <w:ind w:left="1241" w:hanging="141"/>
    </w:pPr>
  </w:style>
  <w:style w:type="paragraph" w:customStyle="1" w:styleId="TableParagraph">
    <w:name w:val="Table Paragraph"/>
    <w:basedOn w:val="a"/>
    <w:uiPriority w:val="1"/>
    <w:qFormat/>
    <w:rsid w:val="00B34848"/>
  </w:style>
  <w:style w:type="table" w:styleId="a6">
    <w:name w:val="Table Grid"/>
    <w:basedOn w:val="a1"/>
    <w:uiPriority w:val="59"/>
    <w:rsid w:val="00721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Гаджиева</cp:lastModifiedBy>
  <cp:revision>3</cp:revision>
  <dcterms:created xsi:type="dcterms:W3CDTF">2020-09-26T21:25:00Z</dcterms:created>
  <dcterms:modified xsi:type="dcterms:W3CDTF">2020-12-10T06:32:00Z</dcterms:modified>
</cp:coreProperties>
</file>