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8C" w:rsidRDefault="00020A8C" w:rsidP="00020A8C">
      <w:pPr>
        <w:spacing w:before="61"/>
        <w:ind w:left="2113" w:right="805"/>
        <w:jc w:val="both"/>
        <w:outlineLvl w:val="0"/>
        <w:rPr>
          <w:sz w:val="24"/>
          <w:szCs w:val="28"/>
        </w:rPr>
      </w:pPr>
      <w:r>
        <w:rPr>
          <w:sz w:val="24"/>
          <w:szCs w:val="28"/>
        </w:rPr>
        <w:t xml:space="preserve">Муниципальное казенное общеобразовательное учреждение </w:t>
      </w:r>
    </w:p>
    <w:p w:rsidR="00020A8C" w:rsidRDefault="00020A8C" w:rsidP="00020A8C">
      <w:pPr>
        <w:spacing w:before="61"/>
        <w:ind w:right="805" w:firstLineChars="1100" w:firstLine="2640"/>
        <w:jc w:val="both"/>
        <w:outlineLvl w:val="0"/>
        <w:rPr>
          <w:sz w:val="24"/>
          <w:szCs w:val="28"/>
        </w:rPr>
      </w:pPr>
      <w:r>
        <w:rPr>
          <w:sz w:val="24"/>
          <w:szCs w:val="28"/>
        </w:rPr>
        <w:t>«</w:t>
      </w:r>
      <w:proofErr w:type="spellStart"/>
      <w:r>
        <w:rPr>
          <w:sz w:val="24"/>
          <w:szCs w:val="28"/>
        </w:rPr>
        <w:t>Алакский</w:t>
      </w:r>
      <w:proofErr w:type="spellEnd"/>
      <w:r>
        <w:rPr>
          <w:sz w:val="24"/>
          <w:szCs w:val="28"/>
        </w:rPr>
        <w:t xml:space="preserve"> лицей» Ботлихского района</w:t>
      </w:r>
    </w:p>
    <w:p w:rsidR="00020A8C" w:rsidRDefault="00020A8C" w:rsidP="00020A8C">
      <w:pPr>
        <w:pStyle w:val="a3"/>
        <w:ind w:left="0"/>
        <w:rPr>
          <w:sz w:val="20"/>
        </w:rPr>
      </w:pPr>
    </w:p>
    <w:p w:rsidR="00020A8C" w:rsidRDefault="00020A8C" w:rsidP="00020A8C">
      <w:pPr>
        <w:ind w:right="685" w:firstLineChars="350" w:firstLine="840"/>
        <w:jc w:val="both"/>
        <w:outlineLvl w:val="2"/>
        <w:rPr>
          <w:sz w:val="24"/>
          <w:szCs w:val="24"/>
          <w:u w:color="000000"/>
        </w:rPr>
      </w:pPr>
    </w:p>
    <w:p w:rsidR="00020A8C" w:rsidRDefault="00020A8C" w:rsidP="00020A8C">
      <w:pPr>
        <w:ind w:right="685" w:firstLineChars="350" w:firstLine="840"/>
        <w:jc w:val="both"/>
        <w:outlineLvl w:val="2"/>
        <w:rPr>
          <w:sz w:val="24"/>
          <w:szCs w:val="24"/>
          <w:u w:color="000000"/>
        </w:rPr>
      </w:pPr>
    </w:p>
    <w:p w:rsidR="00020A8C" w:rsidRDefault="00DC54C3" w:rsidP="00020A8C">
      <w:pPr>
        <w:ind w:right="685" w:firstLineChars="350" w:firstLine="840"/>
        <w:jc w:val="both"/>
        <w:outlineLvl w:val="2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СОГЛАСОВАНО</w:t>
      </w:r>
      <w:r w:rsidR="00020A8C">
        <w:rPr>
          <w:sz w:val="24"/>
          <w:szCs w:val="24"/>
          <w:u w:color="000000"/>
        </w:rPr>
        <w:t>:                                                                             УТВЕРЖДАЮ</w:t>
      </w:r>
      <w:r w:rsidR="00F13737">
        <w:rPr>
          <w:sz w:val="24"/>
          <w:szCs w:val="24"/>
          <w:u w:color="000000"/>
        </w:rPr>
        <w:t>:</w:t>
      </w:r>
    </w:p>
    <w:p w:rsidR="00020A8C" w:rsidRDefault="00020A8C" w:rsidP="00020A8C">
      <w:pPr>
        <w:spacing w:before="150"/>
        <w:ind w:right="686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центра «Точка рос</w:t>
      </w:r>
      <w:r w:rsidR="00F13737">
        <w:rPr>
          <w:sz w:val="24"/>
          <w:szCs w:val="24"/>
        </w:rPr>
        <w:t xml:space="preserve">та»                            </w:t>
      </w:r>
      <w:r>
        <w:rPr>
          <w:sz w:val="24"/>
          <w:szCs w:val="24"/>
        </w:rPr>
        <w:t>Директор МКОУ «</w:t>
      </w:r>
      <w:proofErr w:type="spellStart"/>
      <w:r>
        <w:rPr>
          <w:sz w:val="24"/>
          <w:szCs w:val="24"/>
        </w:rPr>
        <w:t>Алакский</w:t>
      </w:r>
      <w:proofErr w:type="spellEnd"/>
      <w:r>
        <w:rPr>
          <w:sz w:val="24"/>
          <w:szCs w:val="24"/>
        </w:rPr>
        <w:t xml:space="preserve"> лицей»</w:t>
      </w:r>
    </w:p>
    <w:p w:rsidR="00020A8C" w:rsidRDefault="00020A8C" w:rsidP="00970920">
      <w:pPr>
        <w:tabs>
          <w:tab w:val="left" w:pos="1819"/>
        </w:tabs>
        <w:spacing w:before="150"/>
        <w:ind w:right="686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________Гаджиева</w:t>
      </w:r>
      <w:proofErr w:type="spellEnd"/>
      <w:r>
        <w:rPr>
          <w:sz w:val="24"/>
          <w:szCs w:val="24"/>
        </w:rPr>
        <w:t xml:space="preserve"> Э.К.                                       </w:t>
      </w:r>
      <w:r w:rsidR="00970920">
        <w:rPr>
          <w:sz w:val="24"/>
          <w:szCs w:val="24"/>
        </w:rPr>
        <w:t xml:space="preserve">                            </w:t>
      </w:r>
      <w:proofErr w:type="spellStart"/>
      <w:r w:rsidR="00970920">
        <w:rPr>
          <w:sz w:val="24"/>
          <w:szCs w:val="24"/>
        </w:rPr>
        <w:t>________</w:t>
      </w:r>
      <w:r>
        <w:rPr>
          <w:sz w:val="24"/>
          <w:szCs w:val="24"/>
        </w:rPr>
        <w:t>_Гаджиев</w:t>
      </w:r>
      <w:proofErr w:type="spellEnd"/>
      <w:r>
        <w:rPr>
          <w:sz w:val="24"/>
          <w:szCs w:val="24"/>
        </w:rPr>
        <w:t xml:space="preserve"> </w:t>
      </w:r>
      <w:r w:rsidR="00970920">
        <w:rPr>
          <w:sz w:val="24"/>
          <w:szCs w:val="24"/>
        </w:rPr>
        <w:t xml:space="preserve">М.А.                                                                                                       </w:t>
      </w:r>
    </w:p>
    <w:p w:rsidR="00020A8C" w:rsidRDefault="00020A8C" w:rsidP="00020A8C">
      <w:pPr>
        <w:spacing w:line="322" w:lineRule="exact"/>
        <w:ind w:left="1527" w:right="1232"/>
        <w:jc w:val="center"/>
        <w:rPr>
          <w:i/>
          <w:sz w:val="28"/>
        </w:rPr>
      </w:pPr>
    </w:p>
    <w:p w:rsidR="00020A8C" w:rsidRDefault="00020A8C" w:rsidP="00020A8C">
      <w:pPr>
        <w:spacing w:line="322" w:lineRule="exact"/>
        <w:ind w:left="1526" w:right="1236" w:firstLineChars="250" w:firstLine="700"/>
        <w:jc w:val="both"/>
        <w:rPr>
          <w:i/>
          <w:sz w:val="28"/>
        </w:rPr>
      </w:pPr>
      <w:r>
        <w:rPr>
          <w:i/>
          <w:sz w:val="28"/>
        </w:rPr>
        <w:t>Центр цифрового и гуманитарного профилей</w:t>
      </w:r>
    </w:p>
    <w:p w:rsidR="00020A8C" w:rsidRDefault="00020A8C" w:rsidP="00020A8C">
      <w:pPr>
        <w:ind w:left="1527" w:right="1233" w:firstLineChars="900" w:firstLine="2520"/>
        <w:jc w:val="both"/>
        <w:rPr>
          <w:i/>
          <w:sz w:val="28"/>
        </w:rPr>
      </w:pPr>
      <w:r>
        <w:rPr>
          <w:i/>
          <w:sz w:val="28"/>
        </w:rPr>
        <w:t>«Точка Роста»</w:t>
      </w:r>
    </w:p>
    <w:p w:rsidR="00020A8C" w:rsidRDefault="00020A8C" w:rsidP="00020A8C">
      <w:pPr>
        <w:pStyle w:val="a3"/>
        <w:ind w:left="0"/>
        <w:rPr>
          <w:i/>
          <w:sz w:val="20"/>
        </w:rPr>
      </w:pPr>
    </w:p>
    <w:p w:rsidR="00020A8C" w:rsidRDefault="00020A8C" w:rsidP="00020A8C">
      <w:pPr>
        <w:pStyle w:val="a3"/>
        <w:ind w:left="0"/>
        <w:rPr>
          <w:sz w:val="20"/>
        </w:rPr>
      </w:pPr>
    </w:p>
    <w:p w:rsidR="00712EBD" w:rsidRDefault="000676BF">
      <w:pPr>
        <w:pStyle w:val="a3"/>
        <w:ind w:left="0"/>
        <w:rPr>
          <w:sz w:val="26"/>
        </w:rPr>
      </w:pPr>
      <w:r>
        <w:rPr>
          <w:noProof/>
          <w:sz w:val="26"/>
          <w:lang w:bidi="ar-SA"/>
        </w:rPr>
        <w:pict>
          <v:group id="_x0000_s1026" style="position:absolute;margin-left:174.4pt;margin-top:-48pt;width:310.85pt;height:94.35pt;z-index:-251657216;mso-position-horizontal-relative:page" coordorigin="3488,171" coordsize="6217,1887203">
            <v:rect id="_x0000_s1027" style="position:absolute;left:3488;top:1445;width:6217;height:61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56;top:170;width:3232;height:121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488;top:170;width:6217;height:1887" filled="f" stroked="f">
              <v:textbox inset="0,0,0,0">
                <w:txbxContent>
                  <w:p w:rsidR="00970920" w:rsidRDefault="00970920" w:rsidP="00970920">
                    <w:pPr>
                      <w:spacing w:before="8"/>
                      <w:rPr>
                        <w:sz w:val="63"/>
                      </w:rPr>
                    </w:pPr>
                  </w:p>
                  <w:p w:rsidR="00970920" w:rsidRDefault="00970920" w:rsidP="00970920">
                    <w:pPr>
                      <w:spacing w:line="577" w:lineRule="exact"/>
                      <w:ind w:right="1208"/>
                      <w:jc w:val="right"/>
                      <w:rPr>
                        <w:rFonts w:ascii="Microsoft Sans Serif"/>
                        <w:b/>
                        <w:sz w:val="54"/>
                      </w:rPr>
                    </w:pPr>
                    <w:r>
                      <w:rPr>
                        <w:rFonts w:ascii="Microsoft Sans Serif"/>
                        <w:b/>
                        <w:w w:val="99"/>
                        <w:sz w:val="54"/>
                      </w:rPr>
                      <w:t xml:space="preserve"> </w:t>
                    </w:r>
                  </w:p>
                  <w:p w:rsidR="00970920" w:rsidRDefault="00970920" w:rsidP="00970920">
                    <w:pPr>
                      <w:spacing w:line="577" w:lineRule="exact"/>
                      <w:rPr>
                        <w:rFonts w:ascii="Microsoft Sans Serif" w:hAnsi="Microsoft Sans Serif"/>
                        <w:sz w:val="54"/>
                      </w:rPr>
                    </w:pPr>
                    <w:r>
                      <w:rPr>
                        <w:rFonts w:ascii="Microsoft Sans Serif" w:hAnsi="Microsoft Sans Serif"/>
                        <w:sz w:val="54"/>
                      </w:rPr>
                      <w:t>РАБОЧАЯ ПРОГРАММА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EBD" w:rsidRDefault="00712EBD">
      <w:pPr>
        <w:pStyle w:val="a3"/>
        <w:spacing w:before="9"/>
        <w:ind w:left="0"/>
        <w:rPr>
          <w:sz w:val="30"/>
        </w:rPr>
      </w:pPr>
    </w:p>
    <w:p w:rsidR="00712EBD" w:rsidRDefault="00757FBF">
      <w:pPr>
        <w:spacing w:before="1"/>
        <w:ind w:left="203" w:right="205"/>
        <w:jc w:val="center"/>
        <w:rPr>
          <w:b/>
          <w:sz w:val="32"/>
        </w:rPr>
      </w:pPr>
      <w:r>
        <w:rPr>
          <w:b/>
          <w:sz w:val="32"/>
        </w:rPr>
        <w:t>РАБОЧАЯ ПРОГРАММА ПО ИНФОРМАТИКЕ</w:t>
      </w:r>
    </w:p>
    <w:p w:rsidR="00712EBD" w:rsidRDefault="00757FBF">
      <w:pPr>
        <w:spacing w:before="255"/>
        <w:ind w:left="203" w:right="203"/>
        <w:jc w:val="center"/>
        <w:rPr>
          <w:b/>
          <w:sz w:val="24"/>
        </w:rPr>
      </w:pPr>
      <w:r>
        <w:rPr>
          <w:b/>
          <w:sz w:val="28"/>
        </w:rPr>
        <w:t xml:space="preserve">"SCRATCH программирование </w:t>
      </w:r>
      <w:r>
        <w:rPr>
          <w:b/>
          <w:sz w:val="24"/>
        </w:rPr>
        <w:t>"</w:t>
      </w:r>
    </w:p>
    <w:p w:rsidR="00712EBD" w:rsidRDefault="00712EBD">
      <w:pPr>
        <w:pStyle w:val="a3"/>
        <w:ind w:left="0"/>
        <w:rPr>
          <w:b/>
          <w:sz w:val="30"/>
        </w:rPr>
      </w:pPr>
    </w:p>
    <w:p w:rsidR="00712EBD" w:rsidRDefault="00712EBD">
      <w:pPr>
        <w:pStyle w:val="a3"/>
        <w:spacing w:before="2"/>
        <w:ind w:left="0"/>
        <w:rPr>
          <w:b/>
          <w:sz w:val="36"/>
        </w:rPr>
      </w:pPr>
    </w:p>
    <w:p w:rsidR="00712EBD" w:rsidRDefault="00757FBF">
      <w:pPr>
        <w:ind w:left="221"/>
        <w:rPr>
          <w:sz w:val="24"/>
        </w:rPr>
      </w:pPr>
      <w:r>
        <w:rPr>
          <w:b/>
          <w:sz w:val="24"/>
        </w:rPr>
        <w:t>Возраст уч-с</w:t>
      </w:r>
      <w:r>
        <w:rPr>
          <w:sz w:val="24"/>
        </w:rPr>
        <w:t>я:11-13 лет</w:t>
      </w:r>
    </w:p>
    <w:p w:rsidR="00712EBD" w:rsidRDefault="00712EBD">
      <w:pPr>
        <w:pStyle w:val="a3"/>
        <w:spacing w:before="1"/>
        <w:ind w:left="0"/>
        <w:rPr>
          <w:sz w:val="21"/>
        </w:rPr>
      </w:pPr>
    </w:p>
    <w:p w:rsidR="00712EBD" w:rsidRDefault="00757FBF">
      <w:pPr>
        <w:ind w:left="221"/>
        <w:rPr>
          <w:sz w:val="24"/>
        </w:rPr>
      </w:pPr>
      <w:r>
        <w:rPr>
          <w:b/>
          <w:sz w:val="24"/>
        </w:rPr>
        <w:t>Срок реализации:</w:t>
      </w:r>
      <w:r>
        <w:rPr>
          <w:sz w:val="24"/>
        </w:rPr>
        <w:t>2020-2021г</w:t>
      </w: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ind w:left="0"/>
        <w:rPr>
          <w:sz w:val="26"/>
        </w:rPr>
      </w:pPr>
    </w:p>
    <w:p w:rsidR="00970920" w:rsidRDefault="00970920">
      <w:pPr>
        <w:pStyle w:val="a3"/>
        <w:ind w:left="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</w:t>
      </w:r>
    </w:p>
    <w:p w:rsidR="00712EBD" w:rsidRDefault="00970920">
      <w:pPr>
        <w:pStyle w:val="a3"/>
        <w:ind w:left="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Составил:</w:t>
      </w:r>
      <w:r w:rsidRPr="00970920">
        <w:rPr>
          <w:sz w:val="26"/>
        </w:rPr>
        <w:t xml:space="preserve"> </w:t>
      </w:r>
      <w:r>
        <w:rPr>
          <w:sz w:val="26"/>
        </w:rPr>
        <w:t xml:space="preserve">  </w:t>
      </w:r>
    </w:p>
    <w:p w:rsidR="00712EBD" w:rsidRDefault="00970920" w:rsidP="00970920">
      <w:pPr>
        <w:pStyle w:val="a5"/>
      </w:pPr>
      <w:r>
        <w:t xml:space="preserve">                                                                                                                                      </w:t>
      </w:r>
      <w:proofErr w:type="spellStart"/>
      <w:r w:rsidR="00757FBF">
        <w:t>Магомедалиева</w:t>
      </w:r>
      <w:proofErr w:type="spellEnd"/>
      <w:r w:rsidR="00757FBF">
        <w:t xml:space="preserve"> А.А.</w:t>
      </w:r>
    </w:p>
    <w:p w:rsidR="00712EBD" w:rsidRDefault="00970920">
      <w:pPr>
        <w:pStyle w:val="a3"/>
        <w:ind w:left="0"/>
        <w:rPr>
          <w:sz w:val="26"/>
        </w:rPr>
      </w:pPr>
      <w:r>
        <w:t xml:space="preserve">                                                                                                                           учитель информатики</w:t>
      </w: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ind w:left="0"/>
        <w:rPr>
          <w:sz w:val="26"/>
        </w:rPr>
      </w:pPr>
    </w:p>
    <w:p w:rsidR="00712EBD" w:rsidRDefault="00712EBD">
      <w:pPr>
        <w:pStyle w:val="a3"/>
        <w:spacing w:before="1"/>
        <w:ind w:left="0"/>
      </w:pPr>
    </w:p>
    <w:p w:rsidR="00712EBD" w:rsidRDefault="00757FBF">
      <w:pPr>
        <w:pStyle w:val="a3"/>
        <w:ind w:left="203" w:right="203"/>
        <w:jc w:val="center"/>
      </w:pPr>
      <w:proofErr w:type="spellStart"/>
      <w:r>
        <w:t>с</w:t>
      </w:r>
      <w:proofErr w:type="gramStart"/>
      <w:r>
        <w:t>.А</w:t>
      </w:r>
      <w:proofErr w:type="gramEnd"/>
      <w:r>
        <w:t>лак</w:t>
      </w:r>
      <w:proofErr w:type="spellEnd"/>
    </w:p>
    <w:p w:rsidR="00712EBD" w:rsidRDefault="00712EBD">
      <w:pPr>
        <w:jc w:val="center"/>
        <w:sectPr w:rsidR="00712EBD">
          <w:type w:val="continuous"/>
          <w:pgSz w:w="11900" w:h="16840"/>
          <w:pgMar w:top="1060" w:right="620" w:bottom="280" w:left="1480" w:header="720" w:footer="720" w:gutter="0"/>
          <w:cols w:space="720"/>
        </w:sectPr>
      </w:pPr>
    </w:p>
    <w:p w:rsidR="00712EBD" w:rsidRDefault="00757FBF">
      <w:pPr>
        <w:pStyle w:val="Heading1"/>
        <w:spacing w:before="72"/>
      </w:pPr>
      <w:r>
        <w:lastRenderedPageBreak/>
        <w:t>Оглавление:</w:t>
      </w:r>
    </w:p>
    <w:p w:rsidR="00712EBD" w:rsidRDefault="00712EBD">
      <w:pPr>
        <w:pStyle w:val="a3"/>
        <w:spacing w:before="4"/>
        <w:ind w:left="0"/>
        <w:rPr>
          <w:b/>
          <w:sz w:val="29"/>
        </w:rPr>
      </w:pPr>
    </w:p>
    <w:p w:rsidR="00712EBD" w:rsidRDefault="00757FBF">
      <w:pPr>
        <w:spacing w:before="1"/>
        <w:ind w:left="221"/>
        <w:rPr>
          <w:b/>
          <w:sz w:val="24"/>
        </w:rPr>
      </w:pPr>
      <w:r>
        <w:rPr>
          <w:b/>
          <w:sz w:val="24"/>
        </w:rPr>
        <w:t>Введение</w:t>
      </w:r>
    </w:p>
    <w:p w:rsidR="00712EBD" w:rsidRDefault="00712EBD">
      <w:pPr>
        <w:pStyle w:val="a3"/>
        <w:spacing w:before="4"/>
        <w:ind w:left="0"/>
        <w:rPr>
          <w:b/>
          <w:sz w:val="29"/>
        </w:rPr>
      </w:pPr>
    </w:p>
    <w:p w:rsidR="00712EBD" w:rsidRDefault="00757FBF">
      <w:pPr>
        <w:pStyle w:val="a4"/>
        <w:numPr>
          <w:ilvl w:val="0"/>
          <w:numId w:val="4"/>
        </w:numPr>
        <w:tabs>
          <w:tab w:val="left" w:pos="402"/>
        </w:tabs>
        <w:spacing w:before="1"/>
        <w:ind w:hanging="181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712EBD" w:rsidRDefault="00712EBD">
      <w:pPr>
        <w:pStyle w:val="a3"/>
        <w:spacing w:before="4"/>
        <w:ind w:left="0"/>
        <w:rPr>
          <w:b/>
          <w:sz w:val="29"/>
        </w:rPr>
      </w:pPr>
    </w:p>
    <w:p w:rsidR="00712EBD" w:rsidRDefault="00757FBF">
      <w:pPr>
        <w:pStyle w:val="a4"/>
        <w:numPr>
          <w:ilvl w:val="0"/>
          <w:numId w:val="4"/>
        </w:numPr>
        <w:tabs>
          <w:tab w:val="left" w:pos="402"/>
        </w:tabs>
        <w:ind w:hanging="181"/>
        <w:jc w:val="left"/>
        <w:rPr>
          <w:b/>
          <w:sz w:val="24"/>
        </w:rPr>
      </w:pPr>
      <w:r>
        <w:rPr>
          <w:b/>
          <w:sz w:val="24"/>
        </w:rPr>
        <w:t>Учебный план</w:t>
      </w:r>
    </w:p>
    <w:p w:rsidR="00712EBD" w:rsidRDefault="00712EBD">
      <w:pPr>
        <w:pStyle w:val="a3"/>
        <w:spacing w:before="5"/>
        <w:ind w:left="0"/>
        <w:rPr>
          <w:b/>
          <w:sz w:val="29"/>
        </w:rPr>
      </w:pPr>
    </w:p>
    <w:p w:rsidR="00712EBD" w:rsidRDefault="00757FBF">
      <w:pPr>
        <w:pStyle w:val="a4"/>
        <w:numPr>
          <w:ilvl w:val="0"/>
          <w:numId w:val="4"/>
        </w:numPr>
        <w:tabs>
          <w:tab w:val="left" w:pos="402"/>
        </w:tabs>
        <w:ind w:hanging="181"/>
        <w:jc w:val="left"/>
        <w:rPr>
          <w:b/>
          <w:sz w:val="24"/>
        </w:rPr>
      </w:pPr>
      <w:r>
        <w:rPr>
          <w:b/>
          <w:sz w:val="24"/>
        </w:rPr>
        <w:t>Учебно-тематический план</w:t>
      </w:r>
    </w:p>
    <w:p w:rsidR="00712EBD" w:rsidRDefault="00712EBD">
      <w:pPr>
        <w:pStyle w:val="a3"/>
        <w:spacing w:before="5"/>
        <w:ind w:left="0"/>
        <w:rPr>
          <w:b/>
          <w:sz w:val="29"/>
        </w:rPr>
      </w:pPr>
    </w:p>
    <w:p w:rsidR="00712EBD" w:rsidRDefault="00757FBF">
      <w:pPr>
        <w:pStyle w:val="a4"/>
        <w:numPr>
          <w:ilvl w:val="0"/>
          <w:numId w:val="4"/>
        </w:numPr>
        <w:tabs>
          <w:tab w:val="left" w:pos="402"/>
        </w:tabs>
        <w:ind w:hanging="181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712EBD" w:rsidRDefault="00712EBD">
      <w:pPr>
        <w:pStyle w:val="a3"/>
        <w:spacing w:before="3"/>
        <w:ind w:left="0"/>
        <w:rPr>
          <w:b/>
          <w:sz w:val="29"/>
        </w:rPr>
      </w:pPr>
    </w:p>
    <w:p w:rsidR="00712EBD" w:rsidRDefault="00757FBF">
      <w:pPr>
        <w:pStyle w:val="a4"/>
        <w:numPr>
          <w:ilvl w:val="0"/>
          <w:numId w:val="4"/>
        </w:numPr>
        <w:tabs>
          <w:tab w:val="left" w:pos="462"/>
        </w:tabs>
        <w:spacing w:line="535" w:lineRule="auto"/>
        <w:ind w:left="221" w:right="6409" w:firstLine="60"/>
        <w:jc w:val="left"/>
        <w:rPr>
          <w:b/>
          <w:sz w:val="24"/>
        </w:rPr>
      </w:pPr>
      <w:r>
        <w:rPr>
          <w:b/>
          <w:sz w:val="24"/>
        </w:rPr>
        <w:t>Методическое обеспечение Введение</w:t>
      </w:r>
    </w:p>
    <w:p w:rsidR="00712EBD" w:rsidRDefault="00757FBF">
      <w:pPr>
        <w:pStyle w:val="a3"/>
        <w:spacing w:line="269" w:lineRule="exact"/>
        <w:ind w:left="281"/>
      </w:pPr>
      <w:r>
        <w:t>Можно ли научиться программировать играя?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3"/>
        <w:spacing w:line="360" w:lineRule="auto"/>
        <w:ind w:right="430"/>
      </w:pPr>
      <w:r>
        <w:t>Оказывается, можно. Американские ученые, задумывая новую учебную среду для обучения учащихся программированию, стремились к тому, чтобы она была понятна любому ребенку, умеющему читать. Название «</w:t>
      </w:r>
      <w:proofErr w:type="spellStart"/>
      <w:r>
        <w:t>Scratch</w:t>
      </w:r>
      <w:proofErr w:type="spellEnd"/>
      <w:r>
        <w:t xml:space="preserve">» в переводе с английского имеет несколько значений. Это и царапина, которую оставляет Котенок - символ программы, и каракули, символизирующие первый, еще неуклюжий самостоятельный опыт, и линия старта. Со </w:t>
      </w:r>
      <w:proofErr w:type="spellStart"/>
      <w:r>
        <w:t>Scratch</w:t>
      </w:r>
      <w:proofErr w:type="spellEnd"/>
      <w:r>
        <w:t xml:space="preserve"> удобно стартовать. Сами разработчики характеризуют программу так:</w:t>
      </w:r>
    </w:p>
    <w:p w:rsidR="00712EBD" w:rsidRDefault="00757FBF">
      <w:pPr>
        <w:pStyle w:val="a3"/>
        <w:spacing w:line="360" w:lineRule="auto"/>
        <w:ind w:right="229"/>
      </w:pPr>
      <w:r>
        <w:t>«</w:t>
      </w:r>
      <w:proofErr w:type="spellStart"/>
      <w:r>
        <w:t>Scratch</w:t>
      </w:r>
      <w:proofErr w:type="spellEnd"/>
      <w:r>
        <w:t xml:space="preserve"> предлагает низкий пол (легко начинать), высокий потолок (возможность создавать сложные проекты) и широкие стены (поддержка большого многообразия проектов)». Подобно тому, как дети только-только начинающие говорить, учатся складывать из отдельных слов фразы, и </w:t>
      </w:r>
      <w:proofErr w:type="spellStart"/>
      <w:r>
        <w:t>Scratch</w:t>
      </w:r>
      <w:proofErr w:type="spellEnd"/>
      <w:r>
        <w:t xml:space="preserve"> обучает из отдельных кирпичиков-команд собирать целые программы. </w:t>
      </w:r>
      <w:proofErr w:type="spellStart"/>
      <w:r>
        <w:t>Scratch</w:t>
      </w:r>
      <w:proofErr w:type="spellEnd"/>
      <w:r>
        <w:t xml:space="preserve"> </w:t>
      </w:r>
      <w:proofErr w:type="gramStart"/>
      <w:r>
        <w:t>приятен</w:t>
      </w:r>
      <w:proofErr w:type="gramEnd"/>
      <w:r>
        <w:t xml:space="preserve"> «на ощупь». Его блоки, легко соединяемые друг с другом и так же легко, если надо, разбираемые, сделаны явно из пластичных материалов. Они могут многократно растягиваться и снова ужиматься без намека на изнашиваемость. </w:t>
      </w:r>
      <w:proofErr w:type="spellStart"/>
      <w:r>
        <w:t>Scratch</w:t>
      </w:r>
      <w:proofErr w:type="spellEnd"/>
      <w:r>
        <w:t xml:space="preserve"> зовет к экспериментам! Важной особенностью этой среды является то, что в ней принципиально невозможно создать неработающую программу. В </w:t>
      </w:r>
      <w:proofErr w:type="spellStart"/>
      <w:r>
        <w:t>Scratch</w:t>
      </w:r>
      <w:proofErr w:type="spellEnd"/>
      <w:r>
        <w:t xml:space="preserve"> можно сочинять истории, рисовать и оживлять на экране придуманные персонажи, создавать презентации, игры, в том числе и интерактивные, исследовать параметрические зависимости. </w:t>
      </w:r>
      <w:proofErr w:type="gramStart"/>
      <w:r>
        <w:t xml:space="preserve">Любой персонаж в среде </w:t>
      </w:r>
      <w:proofErr w:type="spellStart"/>
      <w:r>
        <w:t>Scratch</w:t>
      </w:r>
      <w:proofErr w:type="spellEnd"/>
      <w:r>
        <w:t xml:space="preserve"> может выполнять параллельно несколько действий – двигаться, поворачиваться, изменять цвет, форму и.т.д.; благодаря чему юные </w:t>
      </w:r>
      <w:proofErr w:type="spellStart"/>
      <w:r>
        <w:t>скретчисты</w:t>
      </w:r>
      <w:proofErr w:type="spellEnd"/>
      <w:r>
        <w:t xml:space="preserve"> учатся осмысливать любое сложное действие как совокупность простых.</w:t>
      </w:r>
      <w:proofErr w:type="gramEnd"/>
      <w:r>
        <w:t xml:space="preserve"> В результате они не только осваивают базовые концепции программирования (циклы, ветвления, логические операторы, случайные числа, переменные, массивы), которые</w:t>
      </w:r>
    </w:p>
    <w:p w:rsidR="00712EBD" w:rsidRDefault="00712EBD">
      <w:pPr>
        <w:spacing w:line="360" w:lineRule="auto"/>
        <w:sectPr w:rsidR="00712EBD">
          <w:pgSz w:w="11900" w:h="16840"/>
          <w:pgMar w:top="1060" w:right="620" w:bottom="280" w:left="1480" w:header="720" w:footer="720" w:gutter="0"/>
          <w:cols w:space="720"/>
        </w:sectPr>
      </w:pPr>
    </w:p>
    <w:p w:rsidR="00712EBD" w:rsidRDefault="00757FBF">
      <w:pPr>
        <w:pStyle w:val="a3"/>
        <w:spacing w:before="67" w:line="360" w:lineRule="auto"/>
        <w:ind w:right="360"/>
      </w:pPr>
      <w:r>
        <w:lastRenderedPageBreak/>
        <w:t xml:space="preserve">пригодятся им при изучении более сложных языков, но и знакомятся с полным циклом решения задач, начиная с этапа описания идеи и заканчивая тестированием и отладкой программы. </w:t>
      </w:r>
      <w:proofErr w:type="spellStart"/>
      <w:r>
        <w:t>Scratch</w:t>
      </w:r>
      <w:proofErr w:type="spellEnd"/>
      <w:r>
        <w:t xml:space="preserve"> легко перекидывает мостик между программированием и другими школьными науками. Так возникают </w:t>
      </w:r>
      <w:proofErr w:type="spellStart"/>
      <w:r>
        <w:t>межпредметные</w:t>
      </w:r>
      <w:proofErr w:type="spellEnd"/>
      <w:r>
        <w:t xml:space="preserve"> проекты. Они помогут сделать наглядными понятия отрицательных чисел и координат, уравнения плоских фигур, изучаемых на уроках математики. В них оживут исторические события и географические карты. А тесты по любым предметам сделают процесс обучения веселым и азартным.</w:t>
      </w:r>
    </w:p>
    <w:p w:rsidR="00712EBD" w:rsidRDefault="00757FBF">
      <w:pPr>
        <w:pStyle w:val="a3"/>
        <w:spacing w:before="1" w:line="360" w:lineRule="auto"/>
        <w:ind w:right="286"/>
      </w:pPr>
      <w:proofErr w:type="spellStart"/>
      <w:r>
        <w:t>Scratch</w:t>
      </w:r>
      <w:proofErr w:type="spellEnd"/>
      <w:r>
        <w:t xml:space="preserve"> </w:t>
      </w:r>
      <w:proofErr w:type="gramStart"/>
      <w:r>
        <w:t>хорош</w:t>
      </w:r>
      <w:proofErr w:type="gramEnd"/>
      <w:r>
        <w:t xml:space="preserve"> как нечто необязательное в обучении детей, но оттого и более привлекательное, ведь, как известно, именно необязательные вещи делают нашу жизнь столь разнообразной и интересной! </w:t>
      </w:r>
      <w:proofErr w:type="spellStart"/>
      <w:r>
        <w:t>Scratch</w:t>
      </w:r>
      <w:proofErr w:type="spellEnd"/>
      <w:r>
        <w:t xml:space="preserve"> – свободно распространяемая программа. Она одинаково хорошо устанавливается и в </w:t>
      </w:r>
      <w:proofErr w:type="spellStart"/>
      <w:r>
        <w:t>Windows</w:t>
      </w:r>
      <w:proofErr w:type="spellEnd"/>
      <w:r>
        <w:t xml:space="preserve">, и в </w:t>
      </w:r>
      <w:proofErr w:type="spellStart"/>
      <w:r>
        <w:t>Ubuntu</w:t>
      </w:r>
      <w:proofErr w:type="spellEnd"/>
      <w:r>
        <w:t xml:space="preserve">, и в </w:t>
      </w:r>
      <w:proofErr w:type="spellStart"/>
      <w:r>
        <w:t>macOS</w:t>
      </w:r>
      <w:proofErr w:type="spellEnd"/>
      <w:r>
        <w:t xml:space="preserve">. 3 </w:t>
      </w:r>
      <w:proofErr w:type="spellStart"/>
      <w:r>
        <w:t>Scratch</w:t>
      </w:r>
      <w:proofErr w:type="spellEnd"/>
      <w:r>
        <w:t xml:space="preserve"> создали американцы </w:t>
      </w:r>
      <w:proofErr w:type="spellStart"/>
      <w:r>
        <w:t>Митч</w:t>
      </w:r>
      <w:proofErr w:type="spellEnd"/>
      <w:r>
        <w:t xml:space="preserve"> Резник и Алан </w:t>
      </w:r>
      <w:proofErr w:type="spellStart"/>
      <w:r>
        <w:t>Кей</w:t>
      </w:r>
      <w:proofErr w:type="spellEnd"/>
      <w:r>
        <w:t xml:space="preserve">. На русский язык программа переведена доцентом Нижегородского университета Евгением </w:t>
      </w:r>
      <w:proofErr w:type="spellStart"/>
      <w:r>
        <w:t>Патаракиным</w:t>
      </w:r>
      <w:proofErr w:type="spellEnd"/>
      <w:r>
        <w:t>.</w:t>
      </w:r>
    </w:p>
    <w:p w:rsidR="00712EBD" w:rsidRDefault="00757FBF">
      <w:pPr>
        <w:pStyle w:val="Heading1"/>
        <w:spacing w:before="204"/>
      </w:pPr>
      <w:r>
        <w:t>Некоторые отличительные особенности программы:</w:t>
      </w:r>
    </w:p>
    <w:p w:rsidR="00712EBD" w:rsidRDefault="00712EBD">
      <w:pPr>
        <w:pStyle w:val="a3"/>
        <w:ind w:left="0"/>
        <w:rPr>
          <w:b/>
          <w:sz w:val="29"/>
        </w:rPr>
      </w:pPr>
    </w:p>
    <w:p w:rsidR="00712EBD" w:rsidRDefault="00757FBF">
      <w:pPr>
        <w:pStyle w:val="a4"/>
        <w:numPr>
          <w:ilvl w:val="0"/>
          <w:numId w:val="3"/>
        </w:numPr>
        <w:tabs>
          <w:tab w:val="left" w:pos="522"/>
        </w:tabs>
        <w:spacing w:before="1" w:line="360" w:lineRule="auto"/>
        <w:ind w:right="272" w:firstLine="60"/>
        <w:jc w:val="left"/>
        <w:rPr>
          <w:sz w:val="24"/>
        </w:rPr>
      </w:pPr>
      <w:r>
        <w:rPr>
          <w:b/>
          <w:sz w:val="24"/>
        </w:rPr>
        <w:t>Проектный подход</w:t>
      </w:r>
      <w:r>
        <w:rPr>
          <w:sz w:val="24"/>
        </w:rPr>
        <w:t>. В процессе обучения происходит воспитание культуры проектной деятельности, раскрываются и осваиваются основные шаги по разработке и созданию проекта.</w:t>
      </w:r>
    </w:p>
    <w:p w:rsidR="00712EBD" w:rsidRDefault="00757FBF">
      <w:pPr>
        <w:pStyle w:val="a4"/>
        <w:numPr>
          <w:ilvl w:val="0"/>
          <w:numId w:val="3"/>
        </w:numPr>
        <w:tabs>
          <w:tab w:val="left" w:pos="522"/>
        </w:tabs>
        <w:spacing w:before="200" w:line="360" w:lineRule="auto"/>
        <w:ind w:right="312" w:firstLine="60"/>
        <w:jc w:val="left"/>
        <w:rPr>
          <w:sz w:val="24"/>
        </w:rPr>
      </w:pPr>
      <w:proofErr w:type="spellStart"/>
      <w:r>
        <w:rPr>
          <w:b/>
          <w:sz w:val="24"/>
        </w:rPr>
        <w:t>Межпредметность</w:t>
      </w:r>
      <w:proofErr w:type="spellEnd"/>
      <w:r>
        <w:rPr>
          <w:sz w:val="24"/>
        </w:rPr>
        <w:t>. В программе прослеживается тесная взаимосвязь с математикой, физикой, географией, русским языком, музыкой и другими предметами школьного цикла. Знания, полученные на других предметах, логичным образом могут быть использованы при 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проектов.</w:t>
      </w:r>
    </w:p>
    <w:p w:rsidR="00712EBD" w:rsidRDefault="00757FBF">
      <w:pPr>
        <w:pStyle w:val="a4"/>
        <w:numPr>
          <w:ilvl w:val="0"/>
          <w:numId w:val="3"/>
        </w:numPr>
        <w:tabs>
          <w:tab w:val="left" w:pos="462"/>
        </w:tabs>
        <w:spacing w:before="199" w:line="360" w:lineRule="auto"/>
        <w:ind w:right="297" w:firstLine="0"/>
        <w:jc w:val="left"/>
        <w:rPr>
          <w:sz w:val="24"/>
        </w:rPr>
      </w:pPr>
      <w:r>
        <w:rPr>
          <w:b/>
          <w:sz w:val="24"/>
        </w:rPr>
        <w:t>Пропедевтика</w:t>
      </w:r>
      <w:r>
        <w:rPr>
          <w:sz w:val="24"/>
        </w:rPr>
        <w:t xml:space="preserve">. Через разработку проектов учащиеся получают знания, обозначенные в программах старших классов. </w:t>
      </w:r>
      <w:proofErr w:type="gramStart"/>
      <w:r>
        <w:rPr>
          <w:sz w:val="24"/>
        </w:rPr>
        <w:t>Так, например, осваиваются основные алгоритмические конструкции (информатика), понятие координатной плоскости (математика) и</w:t>
      </w:r>
      <w:r>
        <w:rPr>
          <w:spacing w:val="-6"/>
          <w:sz w:val="24"/>
        </w:rPr>
        <w:t xml:space="preserve"> </w:t>
      </w:r>
      <w:r>
        <w:rPr>
          <w:sz w:val="24"/>
        </w:rPr>
        <w:t>т.п.</w:t>
      </w:r>
      <w:proofErr w:type="gramEnd"/>
    </w:p>
    <w:p w:rsidR="00712EBD" w:rsidRDefault="00757FBF">
      <w:pPr>
        <w:pStyle w:val="a4"/>
        <w:numPr>
          <w:ilvl w:val="0"/>
          <w:numId w:val="3"/>
        </w:numPr>
        <w:tabs>
          <w:tab w:val="left" w:pos="522"/>
        </w:tabs>
        <w:spacing w:before="201" w:line="360" w:lineRule="auto"/>
        <w:ind w:right="784" w:firstLine="60"/>
        <w:jc w:val="left"/>
        <w:rPr>
          <w:sz w:val="24"/>
        </w:rPr>
      </w:pPr>
      <w:r>
        <w:rPr>
          <w:b/>
          <w:sz w:val="24"/>
        </w:rPr>
        <w:t>Вариативность</w:t>
      </w:r>
      <w:r>
        <w:rPr>
          <w:sz w:val="24"/>
        </w:rPr>
        <w:t>. Учащиеся с достаточной степенью свободы и самостоятельности могут выбирать 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проектов.</w:t>
      </w:r>
    </w:p>
    <w:p w:rsidR="00712EBD" w:rsidRDefault="00757FBF">
      <w:pPr>
        <w:pStyle w:val="a4"/>
        <w:numPr>
          <w:ilvl w:val="0"/>
          <w:numId w:val="3"/>
        </w:numPr>
        <w:tabs>
          <w:tab w:val="left" w:pos="522"/>
        </w:tabs>
        <w:spacing w:before="199" w:line="360" w:lineRule="auto"/>
        <w:ind w:right="301" w:firstLine="60"/>
        <w:jc w:val="left"/>
        <w:rPr>
          <w:sz w:val="24"/>
        </w:rPr>
      </w:pPr>
      <w:r>
        <w:rPr>
          <w:b/>
          <w:sz w:val="24"/>
        </w:rPr>
        <w:t>Коммуникация</w:t>
      </w:r>
      <w:r>
        <w:rPr>
          <w:sz w:val="24"/>
        </w:rPr>
        <w:t>. Программой предусмотрена работа в командах, парах, использование возможностей сетевого сообщества для взаимодействия. Обязательное условие - публичная презентация и 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</w:p>
    <w:p w:rsidR="00712EBD" w:rsidRDefault="00757FBF">
      <w:pPr>
        <w:pStyle w:val="Heading1"/>
        <w:spacing w:before="206"/>
        <w:ind w:left="281"/>
      </w:pPr>
      <w:r>
        <w:t>Пояснительная записка</w:t>
      </w:r>
    </w:p>
    <w:p w:rsidR="00712EBD" w:rsidRDefault="00712EBD">
      <w:pPr>
        <w:sectPr w:rsidR="00712EBD">
          <w:pgSz w:w="11900" w:h="16840"/>
          <w:pgMar w:top="1060" w:right="620" w:bottom="280" w:left="1480" w:header="720" w:footer="720" w:gutter="0"/>
          <w:cols w:space="720"/>
        </w:sectPr>
      </w:pPr>
    </w:p>
    <w:p w:rsidR="00712EBD" w:rsidRDefault="00757FBF">
      <w:pPr>
        <w:pStyle w:val="a3"/>
        <w:spacing w:before="67" w:line="360" w:lineRule="auto"/>
        <w:ind w:right="403" w:firstLine="60"/>
      </w:pPr>
      <w:r>
        <w:lastRenderedPageBreak/>
        <w:t>Дополнительная общеобразовательная (</w:t>
      </w:r>
      <w:proofErr w:type="spellStart"/>
      <w:r>
        <w:t>общеразвивающая</w:t>
      </w:r>
      <w:proofErr w:type="spellEnd"/>
      <w:r>
        <w:t>) программа «</w:t>
      </w:r>
      <w:proofErr w:type="spellStart"/>
      <w:r>
        <w:t>Scratch</w:t>
      </w:r>
      <w:proofErr w:type="spellEnd"/>
      <w:r>
        <w:t xml:space="preserve">- программирование» разрабатывалась на основе следующих материалов и документов: </w:t>
      </w:r>
      <w:proofErr w:type="spellStart"/>
      <w:r>
        <w:t>Рындак</w:t>
      </w:r>
      <w:proofErr w:type="spellEnd"/>
      <w:r>
        <w:t xml:space="preserve"> В. Г., </w:t>
      </w:r>
      <w:proofErr w:type="spellStart"/>
      <w:r>
        <w:t>Дженжер</w:t>
      </w:r>
      <w:proofErr w:type="spellEnd"/>
      <w:r>
        <w:t xml:space="preserve"> В. О., Денисова Л. В. Проектная деятельность школьника в среде программирования </w:t>
      </w:r>
      <w:proofErr w:type="spellStart"/>
      <w:r>
        <w:t>Scratch</w:t>
      </w:r>
      <w:proofErr w:type="spellEnd"/>
      <w:r>
        <w:t xml:space="preserve">. — Оренбург: </w:t>
      </w:r>
      <w:proofErr w:type="spellStart"/>
      <w:r>
        <w:t>Оренб</w:t>
      </w:r>
      <w:proofErr w:type="spellEnd"/>
      <w:r>
        <w:t xml:space="preserve">. </w:t>
      </w:r>
      <w:proofErr w:type="spellStart"/>
      <w:r>
        <w:t>гос</w:t>
      </w:r>
      <w:proofErr w:type="spellEnd"/>
      <w:r>
        <w:t xml:space="preserve">. </w:t>
      </w:r>
      <w:proofErr w:type="spellStart"/>
      <w:r>
        <w:t>ин-т</w:t>
      </w:r>
      <w:proofErr w:type="spellEnd"/>
      <w:r>
        <w:t>. менеджмента, 2009;</w:t>
      </w:r>
    </w:p>
    <w:p w:rsidR="00712EBD" w:rsidRDefault="00757FBF">
      <w:pPr>
        <w:pStyle w:val="a3"/>
        <w:spacing w:line="360" w:lineRule="auto"/>
        <w:ind w:right="307"/>
      </w:pPr>
      <w:r>
        <w:t xml:space="preserve">«Пропедевтика идей параллельного программирования в средней школе при помощи среды </w:t>
      </w:r>
      <w:proofErr w:type="spellStart"/>
      <w:r>
        <w:t>Scratch</w:t>
      </w:r>
      <w:proofErr w:type="spellEnd"/>
      <w:r>
        <w:t xml:space="preserve">», В.Г. </w:t>
      </w:r>
      <w:proofErr w:type="spellStart"/>
      <w:r>
        <w:t>Рындак</w:t>
      </w:r>
      <w:proofErr w:type="spellEnd"/>
      <w:r>
        <w:t xml:space="preserve">, В.О. </w:t>
      </w:r>
      <w:proofErr w:type="spellStart"/>
      <w:r>
        <w:t>Джинжер</w:t>
      </w:r>
      <w:proofErr w:type="spellEnd"/>
      <w:r>
        <w:t xml:space="preserve">, Л.В. Денисова; «Ранее обучение программирование в среде </w:t>
      </w:r>
      <w:proofErr w:type="spellStart"/>
      <w:r>
        <w:t>Scratch</w:t>
      </w:r>
      <w:proofErr w:type="spellEnd"/>
      <w:r>
        <w:t xml:space="preserve">», В.Г. </w:t>
      </w:r>
      <w:proofErr w:type="spellStart"/>
      <w:r>
        <w:t>Рындак</w:t>
      </w:r>
      <w:proofErr w:type="spellEnd"/>
      <w:r>
        <w:t xml:space="preserve">, В.О. </w:t>
      </w:r>
      <w:proofErr w:type="spellStart"/>
      <w:r>
        <w:t>Джинжер</w:t>
      </w:r>
      <w:proofErr w:type="spellEnd"/>
      <w:r>
        <w:t xml:space="preserve">, Л.В. </w:t>
      </w:r>
      <w:proofErr w:type="spellStart"/>
      <w:r>
        <w:t>Денисова</w:t>
      </w:r>
      <w:proofErr w:type="gramStart"/>
      <w:r>
        <w:t>;Д</w:t>
      </w:r>
      <w:proofErr w:type="gramEnd"/>
      <w:r>
        <w:t>.И</w:t>
      </w:r>
      <w:proofErr w:type="spellEnd"/>
      <w:r>
        <w:t>. Голиков «</w:t>
      </w:r>
      <w:proofErr w:type="spellStart"/>
      <w:r>
        <w:t>Scratch</w:t>
      </w:r>
      <w:proofErr w:type="spellEnd"/>
      <w:r>
        <w:t xml:space="preserve"> для юных программистов», «</w:t>
      </w:r>
      <w:proofErr w:type="spellStart"/>
      <w:r>
        <w:t>БХВ-Петербург</w:t>
      </w:r>
      <w:proofErr w:type="spellEnd"/>
      <w:r>
        <w:t>», Санкт-Петербург, 2017. Общеобразовательная (</w:t>
      </w:r>
      <w:proofErr w:type="spellStart"/>
      <w:r>
        <w:t>общеразвивающая</w:t>
      </w:r>
      <w:proofErr w:type="spellEnd"/>
      <w:r>
        <w:t xml:space="preserve">) программа – авторская, технической направленности. Программа построена таким образом, чтобы помочь учащимся заинтересоваться программированием вообще и найти ответы на вопросы, с которыми им приходится сталкиваться в повседневной жизни при работе с большим объемом информации; при решении практических и жизненных задач. Программа строится на использовании среды </w:t>
      </w:r>
      <w:proofErr w:type="spellStart"/>
      <w:r>
        <w:t>Scratch</w:t>
      </w:r>
      <w:proofErr w:type="spellEnd"/>
      <w:r>
        <w:t xml:space="preserve"> при обучении детей, что позволяет создавать собственные программы для решения конкретной задачи. Это является отличительной особенностью данной программы.</w:t>
      </w:r>
    </w:p>
    <w:p w:rsidR="00712EBD" w:rsidRDefault="00757FBF">
      <w:pPr>
        <w:pStyle w:val="a3"/>
        <w:spacing w:before="202" w:line="360" w:lineRule="auto"/>
        <w:ind w:right="284" w:hanging="1"/>
      </w:pPr>
      <w:r>
        <w:rPr>
          <w:b/>
        </w:rPr>
        <w:t xml:space="preserve">Актуальность программы </w:t>
      </w:r>
      <w:r>
        <w:t xml:space="preserve">состоит в том, что </w:t>
      </w:r>
      <w:proofErr w:type="spellStart"/>
      <w:r>
        <w:t>мультимедийная</w:t>
      </w:r>
      <w:proofErr w:type="spellEnd"/>
      <w:r>
        <w:t xml:space="preserve"> среда </w:t>
      </w:r>
      <w:proofErr w:type="spellStart"/>
      <w:r>
        <w:t>Scratch</w:t>
      </w:r>
      <w:proofErr w:type="spellEnd"/>
      <w:r>
        <w:t xml:space="preserve"> позволяет сформировать у детей стойкий интерес к программированию, отвечает всем современным требованиям объектно-ориентированного программирования. Среда </w:t>
      </w:r>
      <w:proofErr w:type="spellStart"/>
      <w:r>
        <w:t>Scratch</w:t>
      </w:r>
      <w:proofErr w:type="spellEnd"/>
      <w:r>
        <w:t xml:space="preserve"> позволяет сформировать навыки программирования, раскрыть технологию программирования.</w:t>
      </w:r>
    </w:p>
    <w:p w:rsidR="00712EBD" w:rsidRDefault="00757FBF">
      <w:pPr>
        <w:pStyle w:val="a3"/>
        <w:spacing w:line="360" w:lineRule="auto"/>
        <w:ind w:right="344"/>
      </w:pPr>
      <w:r>
        <w:t xml:space="preserve">Новизна программы заключается в том, что </w:t>
      </w:r>
      <w:proofErr w:type="spellStart"/>
      <w:r>
        <w:t>Scratch</w:t>
      </w:r>
      <w:proofErr w:type="spellEnd"/>
      <w:r>
        <w:t xml:space="preserve"> не просто язык программирования, а еще и интерактивная среда, где результаты действий визуализированы, что делает работу с программой понятной, интересной и увлекательной. Особенность среды </w:t>
      </w:r>
      <w:proofErr w:type="spellStart"/>
      <w:r>
        <w:t>Scratch</w:t>
      </w:r>
      <w:proofErr w:type="spellEnd"/>
      <w:r>
        <w:t>, позволяющая создавать в программе мультфильмы, анимацию и даже простейшие игры, делает образовательную программу по программированию практически значимой для современного учащегося, т.к. дает возможность увидеть практическое назначение алгоритмов и программ, что будет способствовать развитию интереса к профессиям, связанным с программированием.</w:t>
      </w:r>
    </w:p>
    <w:p w:rsidR="00712EBD" w:rsidRDefault="00757FBF">
      <w:pPr>
        <w:pStyle w:val="a3"/>
        <w:spacing w:before="200" w:line="360" w:lineRule="auto"/>
        <w:ind w:right="596"/>
      </w:pPr>
      <w:r>
        <w:rPr>
          <w:b/>
        </w:rPr>
        <w:t xml:space="preserve">Педагогическая целесообразность </w:t>
      </w:r>
      <w:r>
        <w:t>данной общеобразовательной (</w:t>
      </w:r>
      <w:proofErr w:type="spellStart"/>
      <w:r>
        <w:t>общеразвивающей</w:t>
      </w:r>
      <w:proofErr w:type="spellEnd"/>
      <w:r>
        <w:t xml:space="preserve">) программы состоит в том, что изучая программирование в среде </w:t>
      </w:r>
      <w:proofErr w:type="spellStart"/>
      <w:r>
        <w:t>Scratch</w:t>
      </w:r>
      <w:proofErr w:type="spellEnd"/>
      <w:r>
        <w:t>, у учащихся формируется не только логическое мышление, но и навыки работы с мультимедиа; создаются условия для активного, поискового учения, предоставляются широкие возможности для разнообразного программирования.</w:t>
      </w:r>
    </w:p>
    <w:p w:rsidR="00712EBD" w:rsidRDefault="00712EBD">
      <w:pPr>
        <w:spacing w:line="360" w:lineRule="auto"/>
        <w:sectPr w:rsidR="00712EBD">
          <w:pgSz w:w="11900" w:h="16840"/>
          <w:pgMar w:top="1060" w:right="620" w:bottom="280" w:left="1480" w:header="720" w:footer="720" w:gutter="0"/>
          <w:cols w:space="720"/>
        </w:sectPr>
      </w:pPr>
    </w:p>
    <w:p w:rsidR="00712EBD" w:rsidRDefault="00757FBF">
      <w:pPr>
        <w:spacing w:before="67" w:line="360" w:lineRule="auto"/>
        <w:ind w:left="221" w:right="368"/>
        <w:rPr>
          <w:sz w:val="24"/>
        </w:rPr>
      </w:pPr>
      <w:r>
        <w:rPr>
          <w:b/>
          <w:sz w:val="24"/>
        </w:rPr>
        <w:lastRenderedPageBreak/>
        <w:t>Цель общеобразовательной (</w:t>
      </w:r>
      <w:proofErr w:type="spellStart"/>
      <w:r>
        <w:rPr>
          <w:b/>
          <w:sz w:val="24"/>
        </w:rPr>
        <w:t>общеразвивающей</w:t>
      </w:r>
      <w:proofErr w:type="spellEnd"/>
      <w:r>
        <w:rPr>
          <w:b/>
          <w:sz w:val="24"/>
        </w:rPr>
        <w:t xml:space="preserve">) программы </w:t>
      </w:r>
      <w:r>
        <w:rPr>
          <w:sz w:val="24"/>
        </w:rPr>
        <w:t>- воспитание творческой личности, обогащенной общетехническими знаниями и умениями, развитие индивидуальных творческих способностей, интереса к науке и технике</w:t>
      </w:r>
    </w:p>
    <w:p w:rsidR="00712EBD" w:rsidRDefault="00757FBF">
      <w:pPr>
        <w:pStyle w:val="Heading1"/>
        <w:spacing w:before="205"/>
      </w:pPr>
      <w:r>
        <w:t>Задачи программы:</w:t>
      </w:r>
    </w:p>
    <w:p w:rsidR="00712EBD" w:rsidRDefault="00712EBD">
      <w:pPr>
        <w:pStyle w:val="a3"/>
        <w:spacing w:before="5"/>
        <w:ind w:left="0"/>
        <w:rPr>
          <w:b/>
          <w:sz w:val="29"/>
        </w:rPr>
      </w:pPr>
    </w:p>
    <w:p w:rsidR="00712EBD" w:rsidRDefault="00757FBF">
      <w:pPr>
        <w:ind w:left="221"/>
        <w:rPr>
          <w:b/>
          <w:sz w:val="24"/>
        </w:rPr>
      </w:pPr>
      <w:r>
        <w:rPr>
          <w:b/>
          <w:sz w:val="24"/>
        </w:rPr>
        <w:t>Обучающие:</w:t>
      </w:r>
    </w:p>
    <w:p w:rsidR="00712EBD" w:rsidRDefault="00712EBD">
      <w:pPr>
        <w:pStyle w:val="a3"/>
        <w:ind w:left="0"/>
        <w:rPr>
          <w:b/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ind w:left="365" w:hanging="145"/>
        <w:rPr>
          <w:sz w:val="24"/>
        </w:rPr>
      </w:pPr>
      <w:r>
        <w:rPr>
          <w:sz w:val="24"/>
        </w:rPr>
        <w:t>овладеть навыками 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алгоритмов;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ind w:left="365" w:hanging="145"/>
        <w:rPr>
          <w:sz w:val="24"/>
        </w:rPr>
      </w:pPr>
      <w:r>
        <w:rPr>
          <w:sz w:val="24"/>
        </w:rPr>
        <w:t>изучить функциональность работы основных алгоритмических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конструкций;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ind w:left="425" w:hanging="145"/>
        <w:rPr>
          <w:sz w:val="24"/>
        </w:rPr>
      </w:pPr>
      <w:r>
        <w:rPr>
          <w:sz w:val="24"/>
        </w:rPr>
        <w:t>сформировать представление о профессии</w:t>
      </w:r>
      <w:r>
        <w:rPr>
          <w:spacing w:val="4"/>
          <w:sz w:val="24"/>
        </w:rPr>
        <w:t xml:space="preserve"> </w:t>
      </w:r>
      <w:r>
        <w:rPr>
          <w:sz w:val="24"/>
        </w:rPr>
        <w:t>«программист»;</w:t>
      </w:r>
    </w:p>
    <w:p w:rsidR="00712EBD" w:rsidRDefault="00712EBD">
      <w:pPr>
        <w:pStyle w:val="a3"/>
        <w:spacing w:before="3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ind w:left="365" w:hanging="145"/>
        <w:rPr>
          <w:sz w:val="24"/>
        </w:rPr>
      </w:pPr>
      <w:r>
        <w:rPr>
          <w:sz w:val="24"/>
        </w:rPr>
        <w:t>сформировать навыки 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712EBD" w:rsidRDefault="00712EBD">
      <w:pPr>
        <w:pStyle w:val="a3"/>
        <w:spacing w:before="4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1"/>
        <w:ind w:left="365" w:hanging="145"/>
        <w:rPr>
          <w:sz w:val="24"/>
        </w:rPr>
      </w:pPr>
      <w:r>
        <w:rPr>
          <w:sz w:val="24"/>
        </w:rPr>
        <w:t>познакомить с понятием проекта и алгоритмом 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разработки;</w:t>
      </w:r>
    </w:p>
    <w:p w:rsidR="00712EBD" w:rsidRDefault="00712EBD">
      <w:pPr>
        <w:pStyle w:val="a3"/>
        <w:spacing w:before="4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1" w:line="360" w:lineRule="auto"/>
        <w:ind w:right="806" w:firstLine="0"/>
        <w:rPr>
          <w:sz w:val="24"/>
        </w:rPr>
      </w:pPr>
      <w:r>
        <w:rPr>
          <w:sz w:val="24"/>
        </w:rPr>
        <w:t xml:space="preserve">сформировать навыки разработки проектов: интерактивных историй, </w:t>
      </w:r>
      <w:proofErr w:type="spellStart"/>
      <w:r>
        <w:rPr>
          <w:sz w:val="24"/>
        </w:rPr>
        <w:t>квестов</w:t>
      </w:r>
      <w:proofErr w:type="spellEnd"/>
      <w:r>
        <w:rPr>
          <w:sz w:val="24"/>
        </w:rPr>
        <w:t>, интерактивных игр, обучающих программ, мультфильмов, моделей и интерактивных презентаций. Развивающие: • способствовать развитию критического, системного, алгоритмического и творческого мышления; • развивать внимание, память, наблюдательность, познавательный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200" w:line="360" w:lineRule="auto"/>
        <w:ind w:right="1172" w:firstLine="0"/>
        <w:rPr>
          <w:sz w:val="24"/>
        </w:rPr>
      </w:pPr>
      <w:r>
        <w:rPr>
          <w:sz w:val="24"/>
        </w:rPr>
        <w:t>развивать умение работать с компьютерными программами и дополнительными источниками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199"/>
        <w:ind w:left="365" w:hanging="145"/>
        <w:rPr>
          <w:sz w:val="24"/>
        </w:rPr>
      </w:pPr>
      <w:r>
        <w:rPr>
          <w:sz w:val="24"/>
        </w:rPr>
        <w:t>развивать навыки планирования проекта, умение работать 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</w:p>
    <w:p w:rsidR="00712EBD" w:rsidRDefault="00712EBD">
      <w:pPr>
        <w:pStyle w:val="a3"/>
        <w:spacing w:before="10"/>
        <w:ind w:left="0"/>
        <w:rPr>
          <w:sz w:val="29"/>
        </w:rPr>
      </w:pPr>
    </w:p>
    <w:p w:rsidR="00712EBD" w:rsidRDefault="00757FBF">
      <w:pPr>
        <w:pStyle w:val="Heading1"/>
        <w:ind w:left="281"/>
      </w:pPr>
      <w:r>
        <w:t>Воспитательные:</w:t>
      </w:r>
    </w:p>
    <w:p w:rsidR="00712EBD" w:rsidRDefault="00712EBD">
      <w:pPr>
        <w:pStyle w:val="a3"/>
        <w:ind w:left="0"/>
        <w:rPr>
          <w:b/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ind w:left="365" w:hanging="145"/>
        <w:rPr>
          <w:sz w:val="24"/>
        </w:rPr>
      </w:pPr>
      <w:r>
        <w:rPr>
          <w:sz w:val="24"/>
        </w:rPr>
        <w:t>формировать положительное отношение к информатике и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line="360" w:lineRule="auto"/>
        <w:ind w:right="319" w:firstLine="0"/>
        <w:rPr>
          <w:sz w:val="24"/>
        </w:rPr>
      </w:pPr>
      <w:r>
        <w:rPr>
          <w:sz w:val="24"/>
        </w:rPr>
        <w:t>развивать самостоятельность и формировать умение работать в паре, малой группе, коллективе; • формировать умение демонстрировать результаты своей работы. Принципы обучения, реализуемые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программой: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198"/>
        <w:ind w:left="365" w:hanging="145"/>
        <w:rPr>
          <w:sz w:val="24"/>
        </w:rPr>
      </w:pPr>
      <w:r>
        <w:rPr>
          <w:sz w:val="24"/>
        </w:rPr>
        <w:t>сознательности;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ind w:left="425" w:hanging="145"/>
        <w:rPr>
          <w:sz w:val="24"/>
        </w:rPr>
      </w:pPr>
      <w:r>
        <w:rPr>
          <w:sz w:val="24"/>
        </w:rPr>
        <w:t>наглядности;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ind w:left="425" w:hanging="145"/>
        <w:rPr>
          <w:sz w:val="24"/>
        </w:rPr>
      </w:pPr>
      <w:r>
        <w:rPr>
          <w:sz w:val="24"/>
        </w:rPr>
        <w:t>доступности;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ind w:left="365" w:hanging="145"/>
        <w:rPr>
          <w:sz w:val="24"/>
        </w:rPr>
      </w:pPr>
      <w:r>
        <w:rPr>
          <w:sz w:val="24"/>
        </w:rPr>
        <w:t>связи теории с практикой;</w:t>
      </w:r>
    </w:p>
    <w:p w:rsidR="00712EBD" w:rsidRDefault="00712EBD">
      <w:pPr>
        <w:rPr>
          <w:sz w:val="24"/>
        </w:rPr>
        <w:sectPr w:rsidR="00712EBD">
          <w:pgSz w:w="11900" w:h="16840"/>
          <w:pgMar w:top="1060" w:right="620" w:bottom="280" w:left="1480" w:header="720" w:footer="720" w:gutter="0"/>
          <w:cols w:space="720"/>
        </w:sect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67" w:line="360" w:lineRule="auto"/>
        <w:ind w:right="806" w:firstLine="0"/>
        <w:rPr>
          <w:sz w:val="24"/>
        </w:rPr>
      </w:pPr>
      <w:r>
        <w:rPr>
          <w:sz w:val="24"/>
        </w:rPr>
        <w:lastRenderedPageBreak/>
        <w:t>творческой активности. Важным условием развития творческого и познавательного интереса учащегося является индивидуальный подход к нему в процессе обучения. Организация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</w:p>
    <w:p w:rsidR="00712EBD" w:rsidRDefault="00757FBF">
      <w:pPr>
        <w:spacing w:before="205" w:line="357" w:lineRule="auto"/>
        <w:ind w:left="221" w:right="656"/>
        <w:rPr>
          <w:sz w:val="24"/>
        </w:rPr>
      </w:pPr>
      <w:r>
        <w:rPr>
          <w:b/>
          <w:sz w:val="24"/>
        </w:rPr>
        <w:t>Срок реализации общеобразовательной (</w:t>
      </w:r>
      <w:proofErr w:type="spellStart"/>
      <w:r>
        <w:rPr>
          <w:b/>
          <w:sz w:val="24"/>
        </w:rPr>
        <w:t>общеразвивающей</w:t>
      </w:r>
      <w:proofErr w:type="spellEnd"/>
      <w:r>
        <w:rPr>
          <w:b/>
          <w:sz w:val="24"/>
        </w:rPr>
        <w:t>) программы «</w:t>
      </w:r>
      <w:proofErr w:type="spellStart"/>
      <w:r>
        <w:rPr>
          <w:b/>
          <w:sz w:val="24"/>
        </w:rPr>
        <w:t>Scratch</w:t>
      </w:r>
      <w:proofErr w:type="spellEnd"/>
      <w:r>
        <w:rPr>
          <w:b/>
          <w:sz w:val="24"/>
        </w:rPr>
        <w:t xml:space="preserve"> программировании» - 1 год</w:t>
      </w:r>
      <w:r>
        <w:rPr>
          <w:sz w:val="24"/>
        </w:rPr>
        <w:t>. Рекомендуемый возраст детей: 9-11 лет.</w:t>
      </w:r>
    </w:p>
    <w:p w:rsidR="00712EBD" w:rsidRDefault="00757FBF">
      <w:pPr>
        <w:pStyle w:val="a3"/>
        <w:spacing w:before="203" w:line="360" w:lineRule="auto"/>
        <w:ind w:right="353"/>
      </w:pPr>
      <w:r>
        <w:t>На программу 1 года обучения отводится 68 часов. Режим занятий: - 2 раза в неделю по 2 часа. Наполняемость групп: - в группе 1 года обучения – 12-15 человек. В данной программе используется индивидуальная, групповая и 6 фронтальная формы работы.</w:t>
      </w:r>
    </w:p>
    <w:p w:rsidR="00712EBD" w:rsidRDefault="00757FBF">
      <w:pPr>
        <w:pStyle w:val="a3"/>
        <w:spacing w:before="198" w:line="360" w:lineRule="auto"/>
        <w:ind w:right="579" w:firstLine="60"/>
      </w:pPr>
      <w:r>
        <w:t>Содержание практических занятий ориентировано не только на овладение учащимися навыками программирования, но и на подготовку их как грамотных пользователей ПК; формированию навыков участия в дистанционных конкурсах и олимпиадах, умений успешно использовать навыки сетевого взаимодействия.</w:t>
      </w:r>
    </w:p>
    <w:p w:rsidR="00712EBD" w:rsidRDefault="00757FBF">
      <w:pPr>
        <w:pStyle w:val="Heading1"/>
        <w:spacing w:before="206" w:line="360" w:lineRule="auto"/>
        <w:ind w:left="459" w:right="458" w:hanging="3"/>
        <w:jc w:val="center"/>
      </w:pPr>
      <w:r>
        <w:t xml:space="preserve">Ожидаемые результаты и способы их проверки Личностные и </w:t>
      </w:r>
      <w:proofErr w:type="spellStart"/>
      <w:r>
        <w:t>метапредметные</w:t>
      </w:r>
      <w:proofErr w:type="spellEnd"/>
      <w:r>
        <w:t xml:space="preserve"> результаты освоения дополнительной общеобразовательной (</w:t>
      </w:r>
      <w:proofErr w:type="spellStart"/>
      <w:r>
        <w:t>общеразвивающей</w:t>
      </w:r>
      <w:proofErr w:type="spellEnd"/>
      <w:r>
        <w:t>) программы</w:t>
      </w:r>
    </w:p>
    <w:p w:rsidR="00712EBD" w:rsidRDefault="00757FBF">
      <w:pPr>
        <w:spacing w:before="198"/>
        <w:ind w:left="203" w:right="8109"/>
        <w:jc w:val="center"/>
        <w:rPr>
          <w:b/>
          <w:sz w:val="24"/>
        </w:rPr>
      </w:pPr>
      <w:r>
        <w:rPr>
          <w:b/>
          <w:sz w:val="24"/>
        </w:rPr>
        <w:t>Личностные:</w:t>
      </w:r>
    </w:p>
    <w:p w:rsidR="00712EBD" w:rsidRDefault="00712EBD">
      <w:pPr>
        <w:pStyle w:val="a3"/>
        <w:ind w:left="0"/>
        <w:rPr>
          <w:b/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line="360" w:lineRule="auto"/>
        <w:ind w:right="263" w:firstLine="0"/>
        <w:rPr>
          <w:sz w:val="24"/>
        </w:rPr>
      </w:pPr>
      <w:r>
        <w:rPr>
          <w:sz w:val="24"/>
        </w:rPr>
        <w:t>широкие познавательные интересы, инициатива и любознательность, мотивы познания и творчества; готовность и способность учащихся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spacing w:before="202" w:line="360" w:lineRule="auto"/>
        <w:ind w:right="520" w:firstLine="60"/>
        <w:rPr>
          <w:sz w:val="24"/>
        </w:rPr>
      </w:pPr>
      <w:r>
        <w:rPr>
          <w:sz w:val="24"/>
        </w:rPr>
        <w:t>готовность к повышению своего образовательного уровня и продолжению обучения с использованием средств и методов информатики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199" w:line="360" w:lineRule="auto"/>
        <w:ind w:right="364" w:firstLine="0"/>
        <w:rPr>
          <w:sz w:val="24"/>
        </w:rPr>
      </w:pPr>
      <w:r>
        <w:rPr>
          <w:sz w:val="24"/>
        </w:rPr>
        <w:t>интерес к информатике и ИКТ, стремление использовать полученные знания в процессе обучения другим предметам и 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200" w:line="360" w:lineRule="auto"/>
        <w:ind w:right="332" w:firstLine="0"/>
        <w:rPr>
          <w:sz w:val="24"/>
        </w:rPr>
      </w:pPr>
      <w:r>
        <w:rPr>
          <w:sz w:val="24"/>
        </w:rPr>
        <w:t>способность связать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spacing w:before="200" w:line="360" w:lineRule="auto"/>
        <w:ind w:right="259" w:firstLine="60"/>
        <w:rPr>
          <w:sz w:val="24"/>
        </w:rPr>
      </w:pPr>
      <w:r>
        <w:rPr>
          <w:sz w:val="24"/>
        </w:rPr>
        <w:t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информационной;</w:t>
      </w:r>
    </w:p>
    <w:p w:rsidR="00712EBD" w:rsidRDefault="00712EBD">
      <w:pPr>
        <w:spacing w:line="360" w:lineRule="auto"/>
        <w:rPr>
          <w:sz w:val="24"/>
        </w:rPr>
        <w:sectPr w:rsidR="00712EBD">
          <w:pgSz w:w="11900" w:h="16840"/>
          <w:pgMar w:top="1060" w:right="620" w:bottom="280" w:left="1480" w:header="720" w:footer="720" w:gutter="0"/>
          <w:cols w:space="720"/>
        </w:sect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spacing w:before="67" w:line="360" w:lineRule="auto"/>
        <w:ind w:right="608" w:firstLine="60"/>
        <w:rPr>
          <w:sz w:val="24"/>
        </w:rPr>
      </w:pPr>
      <w:r>
        <w:rPr>
          <w:sz w:val="24"/>
        </w:rPr>
        <w:lastRenderedPageBreak/>
        <w:t xml:space="preserve">владение умениями организации собственной учебной деятельности, включающими: </w:t>
      </w:r>
      <w:proofErr w:type="spellStart"/>
      <w:r>
        <w:rPr>
          <w:sz w:val="24"/>
        </w:rPr>
        <w:t>целеполагание</w:t>
      </w:r>
      <w:proofErr w:type="spellEnd"/>
      <w:r>
        <w:rPr>
          <w:sz w:val="24"/>
        </w:rPr>
        <w:t xml:space="preserve"> как постановку учебной задачи на основе соотнесения того, что уже известно, и того, что требуется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установить;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spacing w:before="200" w:line="360" w:lineRule="auto"/>
        <w:ind w:right="498" w:firstLine="60"/>
        <w:rPr>
          <w:sz w:val="24"/>
        </w:rPr>
      </w:pPr>
      <w:r>
        <w:rPr>
          <w:sz w:val="24"/>
        </w:rPr>
        <w:t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spacing w:before="202"/>
        <w:ind w:left="425" w:hanging="145"/>
        <w:rPr>
          <w:sz w:val="24"/>
        </w:rPr>
      </w:pPr>
      <w:r>
        <w:rPr>
          <w:sz w:val="24"/>
        </w:rPr>
        <w:t>прогнозирование – предвосхищение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712EBD" w:rsidRDefault="00712EBD">
      <w:pPr>
        <w:pStyle w:val="a3"/>
        <w:spacing w:before="2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1" w:line="360" w:lineRule="auto"/>
        <w:ind w:right="351" w:firstLine="0"/>
        <w:rPr>
          <w:sz w:val="24"/>
        </w:rPr>
      </w:pPr>
      <w:r>
        <w:rPr>
          <w:sz w:val="24"/>
        </w:rPr>
        <w:t>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</w:t>
      </w:r>
      <w:r>
        <w:rPr>
          <w:spacing w:val="-22"/>
          <w:sz w:val="24"/>
        </w:rPr>
        <w:t xml:space="preserve"> </w:t>
      </w:r>
      <w:r>
        <w:rPr>
          <w:sz w:val="24"/>
        </w:rPr>
        <w:t>ошибки);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201" w:line="360" w:lineRule="auto"/>
        <w:ind w:right="527" w:firstLine="0"/>
        <w:rPr>
          <w:sz w:val="24"/>
        </w:rPr>
      </w:pPr>
      <w:r>
        <w:rPr>
          <w:sz w:val="24"/>
        </w:rPr>
        <w:t>коррекция – внесение необходимых дополнений и корректив в план действий в</w:t>
      </w:r>
      <w:r>
        <w:rPr>
          <w:spacing w:val="-24"/>
          <w:sz w:val="24"/>
        </w:rPr>
        <w:t xml:space="preserve"> </w:t>
      </w:r>
      <w:r>
        <w:rPr>
          <w:sz w:val="24"/>
        </w:rPr>
        <w:t>случае 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200" w:line="360" w:lineRule="auto"/>
        <w:ind w:right="1360" w:firstLine="0"/>
        <w:rPr>
          <w:sz w:val="24"/>
        </w:rPr>
      </w:pPr>
      <w:r>
        <w:rPr>
          <w:sz w:val="24"/>
        </w:rPr>
        <w:t xml:space="preserve">оценка – осознание учащимся того, насколько качественно им решена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познавательная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199" w:line="360" w:lineRule="auto"/>
        <w:ind w:right="1330" w:firstLine="0"/>
        <w:rPr>
          <w:sz w:val="24"/>
        </w:rPr>
      </w:pPr>
      <w:r>
        <w:rPr>
          <w:sz w:val="24"/>
        </w:rPr>
        <w:t>владение основными универсальными умениями информационного характера: постановка и 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202" w:line="360" w:lineRule="auto"/>
        <w:ind w:right="506" w:firstLine="0"/>
        <w:jc w:val="both"/>
        <w:rPr>
          <w:sz w:val="24"/>
        </w:rPr>
      </w:pPr>
      <w:r>
        <w:rPr>
          <w:sz w:val="24"/>
        </w:rPr>
        <w:t xml:space="preserve">поиск и выделение необходимой информации, применение методов информационного поиска; • структурирование и визуализация информации; выбор наиболее эффективных способов решения задач в зависимости </w:t>
      </w:r>
      <w:proofErr w:type="gramStart"/>
      <w:r>
        <w:rPr>
          <w:sz w:val="24"/>
        </w:rPr>
        <w:t>от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конкретных;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8"/>
        </w:tabs>
        <w:spacing w:before="198"/>
        <w:ind w:left="368" w:hanging="147"/>
        <w:jc w:val="both"/>
        <w:rPr>
          <w:sz w:val="24"/>
        </w:rPr>
      </w:pPr>
      <w:r>
        <w:rPr>
          <w:sz w:val="24"/>
        </w:rPr>
        <w:t>умение использовать термины «информация», «сообщение», «данные»,</w:t>
      </w:r>
      <w:r>
        <w:rPr>
          <w:spacing w:val="2"/>
          <w:sz w:val="24"/>
        </w:rPr>
        <w:t xml:space="preserve"> </w:t>
      </w:r>
      <w:r>
        <w:rPr>
          <w:sz w:val="24"/>
        </w:rPr>
        <w:t>«алгоритм»,</w:t>
      </w:r>
    </w:p>
    <w:p w:rsidR="00712EBD" w:rsidRDefault="00757FBF">
      <w:pPr>
        <w:pStyle w:val="a3"/>
        <w:spacing w:before="139" w:line="360" w:lineRule="auto"/>
        <w:ind w:right="684"/>
      </w:pPr>
      <w:r>
        <w:t>«программа»; понимание различий между употреблением этих терминов в обыденной речи и в информатике;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428"/>
        </w:tabs>
        <w:spacing w:before="199" w:line="360" w:lineRule="auto"/>
        <w:ind w:right="508" w:firstLine="60"/>
        <w:rPr>
          <w:sz w:val="24"/>
        </w:rPr>
      </w:pPr>
      <w:r>
        <w:rPr>
          <w:sz w:val="24"/>
        </w:rPr>
        <w:t>умение составлять линейные, разветвляющиеся и циклические алгоритмы</w:t>
      </w:r>
      <w:r>
        <w:rPr>
          <w:spacing w:val="-24"/>
          <w:sz w:val="24"/>
        </w:rPr>
        <w:t xml:space="preserve"> </w:t>
      </w:r>
      <w:r>
        <w:rPr>
          <w:sz w:val="24"/>
        </w:rPr>
        <w:t>управления исполнителями на языке программирования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Скретч</w:t>
      </w:r>
      <w:proofErr w:type="spellEnd"/>
      <w:r>
        <w:rPr>
          <w:sz w:val="24"/>
        </w:rPr>
        <w:t>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8"/>
        </w:tabs>
        <w:spacing w:before="199"/>
        <w:ind w:left="368" w:hanging="147"/>
        <w:rPr>
          <w:sz w:val="24"/>
        </w:rPr>
      </w:pPr>
      <w:r>
        <w:rPr>
          <w:sz w:val="24"/>
        </w:rPr>
        <w:t>умение использовать логические значения, операции и выражения с</w:t>
      </w:r>
      <w:r>
        <w:rPr>
          <w:spacing w:val="-8"/>
          <w:sz w:val="24"/>
        </w:rPr>
        <w:t xml:space="preserve"> </w:t>
      </w:r>
      <w:r>
        <w:rPr>
          <w:sz w:val="24"/>
        </w:rPr>
        <w:t>ними;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ind w:left="365" w:hanging="145"/>
        <w:jc w:val="both"/>
        <w:rPr>
          <w:sz w:val="24"/>
        </w:rPr>
      </w:pPr>
      <w:r>
        <w:rPr>
          <w:sz w:val="24"/>
        </w:rPr>
        <w:t>овладение понятиями класс, объект, 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событий;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8"/>
        </w:tabs>
        <w:spacing w:line="360" w:lineRule="auto"/>
        <w:ind w:right="668" w:firstLine="0"/>
        <w:rPr>
          <w:sz w:val="24"/>
        </w:rPr>
      </w:pPr>
      <w:r>
        <w:rPr>
          <w:sz w:val="24"/>
        </w:rPr>
        <w:t>умение формально выполнять алгоритмы, описанные с использованием</w:t>
      </w:r>
      <w:r>
        <w:rPr>
          <w:spacing w:val="-21"/>
          <w:sz w:val="24"/>
        </w:rPr>
        <w:t xml:space="preserve"> </w:t>
      </w:r>
      <w:r>
        <w:rPr>
          <w:sz w:val="24"/>
        </w:rPr>
        <w:t>конструкций ветвления (условные операторы) и повторения (циклы), вспомогательных</w:t>
      </w:r>
      <w:r>
        <w:rPr>
          <w:spacing w:val="-24"/>
          <w:sz w:val="24"/>
        </w:rPr>
        <w:t xml:space="preserve"> </w:t>
      </w:r>
      <w:r>
        <w:rPr>
          <w:sz w:val="24"/>
        </w:rPr>
        <w:t>алгоритмов;</w:t>
      </w:r>
    </w:p>
    <w:p w:rsidR="00712EBD" w:rsidRDefault="00712EBD">
      <w:pPr>
        <w:spacing w:line="360" w:lineRule="auto"/>
        <w:rPr>
          <w:sz w:val="24"/>
        </w:rPr>
        <w:sectPr w:rsidR="00712EBD">
          <w:pgSz w:w="11900" w:h="16840"/>
          <w:pgMar w:top="1060" w:right="620" w:bottom="280" w:left="1480" w:header="720" w:footer="720" w:gutter="0"/>
          <w:cols w:space="720"/>
        </w:sect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8"/>
        </w:tabs>
        <w:spacing w:before="67" w:line="360" w:lineRule="auto"/>
        <w:ind w:right="672" w:firstLine="0"/>
        <w:rPr>
          <w:sz w:val="24"/>
        </w:rPr>
      </w:pPr>
      <w:r>
        <w:rPr>
          <w:sz w:val="24"/>
        </w:rPr>
        <w:lastRenderedPageBreak/>
        <w:t>умение создавать и выполнять программы для решения несложных</w:t>
      </w:r>
      <w:r>
        <w:rPr>
          <w:spacing w:val="-22"/>
          <w:sz w:val="24"/>
        </w:rPr>
        <w:t xml:space="preserve"> </w:t>
      </w:r>
      <w:r>
        <w:rPr>
          <w:sz w:val="24"/>
        </w:rPr>
        <w:t>алгоритмических задач в программе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Скретч</w:t>
      </w:r>
      <w:proofErr w:type="spellEnd"/>
      <w:r>
        <w:rPr>
          <w:sz w:val="24"/>
        </w:rPr>
        <w:t>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202" w:line="360" w:lineRule="auto"/>
        <w:ind w:right="330" w:firstLine="0"/>
        <w:rPr>
          <w:sz w:val="24"/>
        </w:rPr>
      </w:pPr>
      <w:r>
        <w:rPr>
          <w:sz w:val="24"/>
        </w:rPr>
        <w:t>способность к избирательному отношению к получаемой информации за счет умений</w:t>
      </w:r>
      <w:r>
        <w:rPr>
          <w:spacing w:val="-23"/>
          <w:sz w:val="24"/>
        </w:rPr>
        <w:t xml:space="preserve"> </w:t>
      </w:r>
      <w:r>
        <w:rPr>
          <w:sz w:val="24"/>
        </w:rPr>
        <w:t>ее анализа и критичного оценивания; ответственное отношение к информации с учетом правовых и этических аспектов ее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распространения;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200" w:line="360" w:lineRule="auto"/>
        <w:ind w:right="358" w:firstLine="0"/>
        <w:rPr>
          <w:sz w:val="24"/>
        </w:rPr>
      </w:pPr>
      <w:r>
        <w:rPr>
          <w:sz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712EBD" w:rsidRDefault="00757FBF">
      <w:pPr>
        <w:pStyle w:val="Heading1"/>
        <w:spacing w:before="203"/>
      </w:pPr>
      <w:proofErr w:type="spellStart"/>
      <w:r>
        <w:t>Метапредметные</w:t>
      </w:r>
      <w:proofErr w:type="spellEnd"/>
      <w:r>
        <w:t>:</w:t>
      </w:r>
    </w:p>
    <w:p w:rsidR="00712EBD" w:rsidRDefault="00712EBD">
      <w:pPr>
        <w:pStyle w:val="a3"/>
        <w:ind w:left="0"/>
        <w:rPr>
          <w:b/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line="360" w:lineRule="auto"/>
        <w:ind w:right="668" w:firstLine="0"/>
        <w:rPr>
          <w:sz w:val="24"/>
        </w:rPr>
      </w:pPr>
      <w:r>
        <w:rPr>
          <w:sz w:val="24"/>
        </w:rPr>
        <w:t xml:space="preserve">владение умениями организации собственной учебной деятельности, включающими: </w:t>
      </w:r>
      <w:proofErr w:type="spellStart"/>
      <w:r>
        <w:rPr>
          <w:sz w:val="24"/>
        </w:rPr>
        <w:t>целеполагание</w:t>
      </w:r>
      <w:proofErr w:type="spellEnd"/>
      <w:r>
        <w:rPr>
          <w:sz w:val="24"/>
        </w:rPr>
        <w:t xml:space="preserve"> как постановку учебной задачи на основе соотнесения того, что уже известно, и того, что требуется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установить;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spacing w:before="201" w:line="360" w:lineRule="auto"/>
        <w:ind w:right="498" w:firstLine="60"/>
        <w:rPr>
          <w:sz w:val="24"/>
        </w:rPr>
      </w:pPr>
      <w:r>
        <w:rPr>
          <w:sz w:val="24"/>
        </w:rPr>
        <w:t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spacing w:before="199"/>
        <w:ind w:left="425" w:hanging="145"/>
        <w:rPr>
          <w:sz w:val="24"/>
        </w:rPr>
      </w:pPr>
      <w:r>
        <w:rPr>
          <w:sz w:val="24"/>
        </w:rPr>
        <w:t>прогнозирование – предвосхищение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spacing w:line="360" w:lineRule="auto"/>
        <w:ind w:right="351" w:firstLine="60"/>
        <w:rPr>
          <w:sz w:val="24"/>
        </w:rPr>
      </w:pPr>
      <w:r>
        <w:rPr>
          <w:sz w:val="24"/>
        </w:rPr>
        <w:t>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</w:t>
      </w:r>
      <w:r>
        <w:rPr>
          <w:spacing w:val="-22"/>
          <w:sz w:val="24"/>
        </w:rPr>
        <w:t xml:space="preserve"> </w:t>
      </w:r>
      <w:r>
        <w:rPr>
          <w:sz w:val="24"/>
        </w:rPr>
        <w:t>ошибки);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199" w:line="360" w:lineRule="auto"/>
        <w:ind w:right="527" w:firstLine="0"/>
        <w:rPr>
          <w:sz w:val="24"/>
        </w:rPr>
      </w:pPr>
      <w:r>
        <w:rPr>
          <w:sz w:val="24"/>
        </w:rPr>
        <w:t>коррекция – внесение необходимых дополнений и корректив в план действий в</w:t>
      </w:r>
      <w:r>
        <w:rPr>
          <w:spacing w:val="-24"/>
          <w:sz w:val="24"/>
        </w:rPr>
        <w:t xml:space="preserve"> </w:t>
      </w:r>
      <w:r>
        <w:rPr>
          <w:sz w:val="24"/>
        </w:rPr>
        <w:t>случае 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202" w:line="360" w:lineRule="auto"/>
        <w:ind w:right="1360" w:firstLine="0"/>
        <w:rPr>
          <w:sz w:val="24"/>
        </w:rPr>
      </w:pPr>
      <w:r>
        <w:rPr>
          <w:sz w:val="24"/>
        </w:rPr>
        <w:t xml:space="preserve">оценка – осознание учащимся того, насколько качественно им решена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познавательная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spacing w:before="199" w:line="360" w:lineRule="auto"/>
        <w:ind w:right="1270" w:firstLine="60"/>
        <w:rPr>
          <w:sz w:val="24"/>
        </w:rPr>
      </w:pPr>
      <w:r>
        <w:rPr>
          <w:sz w:val="24"/>
        </w:rPr>
        <w:t>владение основными универсальными умениями информационного характера: постановка и 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199" w:line="360" w:lineRule="auto"/>
        <w:ind w:right="506" w:firstLine="0"/>
        <w:jc w:val="both"/>
        <w:rPr>
          <w:sz w:val="24"/>
        </w:rPr>
      </w:pPr>
      <w:r>
        <w:rPr>
          <w:sz w:val="24"/>
        </w:rPr>
        <w:t>поиск и выделение необходимой информации, применение методов информационного поиска; • структурирование и визуализация информации; выбор наиболее эффективных способов решения задач в зависимости от 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</w:p>
    <w:p w:rsidR="00712EBD" w:rsidRDefault="00712EBD">
      <w:pPr>
        <w:spacing w:line="360" w:lineRule="auto"/>
        <w:jc w:val="both"/>
        <w:rPr>
          <w:sz w:val="24"/>
        </w:rPr>
        <w:sectPr w:rsidR="00712EBD">
          <w:pgSz w:w="11900" w:h="16840"/>
          <w:pgMar w:top="1060" w:right="620" w:bottom="280" w:left="1480" w:header="720" w:footer="720" w:gutter="0"/>
          <w:cols w:space="720"/>
        </w:sect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67" w:line="360" w:lineRule="auto"/>
        <w:ind w:right="244" w:firstLine="0"/>
        <w:rPr>
          <w:sz w:val="24"/>
        </w:rPr>
      </w:pPr>
      <w:r>
        <w:rPr>
          <w:sz w:val="24"/>
        </w:rPr>
        <w:lastRenderedPageBreak/>
        <w:t>самостоятельное создание алгоритмов деятельности при решении проблем творческого</w:t>
      </w:r>
      <w:r>
        <w:rPr>
          <w:spacing w:val="-24"/>
          <w:sz w:val="24"/>
        </w:rPr>
        <w:t xml:space="preserve"> </w:t>
      </w:r>
      <w:r>
        <w:rPr>
          <w:sz w:val="24"/>
        </w:rPr>
        <w:t>и поискового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spacing w:before="202" w:line="360" w:lineRule="auto"/>
        <w:ind w:right="296" w:firstLine="60"/>
        <w:rPr>
          <w:sz w:val="24"/>
        </w:rPr>
      </w:pPr>
      <w:r>
        <w:rPr>
          <w:sz w:val="24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428"/>
        </w:tabs>
        <w:spacing w:before="200" w:line="360" w:lineRule="auto"/>
        <w:ind w:right="933" w:firstLine="60"/>
        <w:rPr>
          <w:sz w:val="24"/>
        </w:rPr>
      </w:pPr>
      <w:r>
        <w:rPr>
          <w:sz w:val="24"/>
        </w:rPr>
        <w:t>умение осуществлять в коллективе совместную информационную деятельность,</w:t>
      </w:r>
      <w:r>
        <w:rPr>
          <w:spacing w:val="-23"/>
          <w:sz w:val="24"/>
        </w:rPr>
        <w:t xml:space="preserve"> </w:t>
      </w:r>
      <w:r>
        <w:rPr>
          <w:sz w:val="24"/>
        </w:rPr>
        <w:t>в частности при 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8"/>
        </w:tabs>
        <w:spacing w:before="199" w:line="360" w:lineRule="auto"/>
        <w:ind w:right="1218" w:firstLine="0"/>
        <w:rPr>
          <w:sz w:val="24"/>
        </w:rPr>
      </w:pPr>
      <w:r>
        <w:rPr>
          <w:sz w:val="24"/>
        </w:rPr>
        <w:t>умение выступать перед аудиторией, представляя ей результаты своей работы</w:t>
      </w:r>
      <w:r>
        <w:rPr>
          <w:spacing w:val="-25"/>
          <w:sz w:val="24"/>
        </w:rPr>
        <w:t xml:space="preserve"> </w:t>
      </w:r>
      <w:r>
        <w:rPr>
          <w:sz w:val="24"/>
        </w:rPr>
        <w:t>с помощью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spacing w:before="200" w:line="360" w:lineRule="auto"/>
        <w:ind w:right="390" w:firstLine="0"/>
        <w:rPr>
          <w:sz w:val="24"/>
        </w:rPr>
      </w:pPr>
      <w:r>
        <w:rPr>
          <w:sz w:val="24"/>
        </w:rPr>
        <w:t>использование коммуникационных технологий в учебной деятельности и повседневной жизни. Проверка результативности Знания, умения, навыки, полученные на занятиях, необходимо подвергать педагогическому контролю, с целью выявления качества усвоенных детьми знаний в рамках программы обучения. Формами педагогического контроля могут быть: итоговые занятия один раз в полугодие, контрольные задания, тематические выставки, устный опрос, тестирование, которые способствуют поддержанию интереса к работе, направляют учащихся к достижению более высоких вершин творчества.</w:t>
      </w:r>
    </w:p>
    <w:p w:rsidR="00712EBD" w:rsidRDefault="00757FBF">
      <w:pPr>
        <w:pStyle w:val="Heading1"/>
        <w:spacing w:before="204"/>
      </w:pPr>
      <w:r>
        <w:t>Аттестация учащихся:</w:t>
      </w:r>
    </w:p>
    <w:p w:rsidR="00712EBD" w:rsidRDefault="00712EBD">
      <w:pPr>
        <w:pStyle w:val="a3"/>
        <w:ind w:left="0"/>
        <w:rPr>
          <w:b/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ind w:left="425" w:hanging="145"/>
        <w:rPr>
          <w:sz w:val="24"/>
        </w:rPr>
      </w:pPr>
      <w:r>
        <w:rPr>
          <w:sz w:val="24"/>
        </w:rPr>
        <w:t>начальная аттестация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(сентябрь);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426"/>
        </w:tabs>
        <w:ind w:left="425" w:hanging="145"/>
        <w:rPr>
          <w:sz w:val="24"/>
        </w:rPr>
      </w:pPr>
      <w:r>
        <w:rPr>
          <w:sz w:val="24"/>
        </w:rPr>
        <w:t>промежуточная 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(декабрь);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2"/>
        </w:numPr>
        <w:tabs>
          <w:tab w:val="left" w:pos="366"/>
        </w:tabs>
        <w:ind w:left="365" w:hanging="145"/>
        <w:rPr>
          <w:sz w:val="24"/>
        </w:rPr>
      </w:pPr>
      <w:r>
        <w:rPr>
          <w:sz w:val="24"/>
        </w:rPr>
        <w:t>промежуточная 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(май).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3"/>
        <w:spacing w:line="360" w:lineRule="auto"/>
        <w:ind w:right="540" w:firstLine="60"/>
      </w:pPr>
      <w:r>
        <w:t>При наборе учащихся в объединение по интересам проводится начальная аттестация, в ходе которой педагог проводит устный опрос и практическая работа, по результатам которого узнает уровень подготовки учащихся к занятиям.</w:t>
      </w:r>
    </w:p>
    <w:p w:rsidR="00712EBD" w:rsidRDefault="00757FBF">
      <w:pPr>
        <w:pStyle w:val="a3"/>
        <w:spacing w:before="198" w:line="360" w:lineRule="auto"/>
        <w:ind w:right="271"/>
      </w:pPr>
      <w:r>
        <w:rPr>
          <w:b/>
        </w:rPr>
        <w:t xml:space="preserve">Формы промежуточной аттестации: </w:t>
      </w:r>
      <w:r>
        <w:t xml:space="preserve">теоретическая часть – письменный опрос, практическая часть - практическая работа. Письменный опрос состоит из перечня вопросов по содержанию разделов программы, каждому из учащихся предлагается ответить письменно на 7 вопросов. Практическая работа предполагает задания по пройденному материалу. Оценка теоретических знаний и практических умений и навыков учащихся 9 по теории и практике проходит по трем уровням: </w:t>
      </w:r>
      <w:proofErr w:type="gramStart"/>
      <w:r>
        <w:t>высокий</w:t>
      </w:r>
      <w:proofErr w:type="gramEnd"/>
      <w:r>
        <w:t>, средний, низкий.</w:t>
      </w:r>
    </w:p>
    <w:p w:rsidR="00712EBD" w:rsidRDefault="00712EBD">
      <w:pPr>
        <w:spacing w:line="360" w:lineRule="auto"/>
        <w:sectPr w:rsidR="00712EBD">
          <w:pgSz w:w="11900" w:h="16840"/>
          <w:pgMar w:top="1060" w:right="620" w:bottom="280" w:left="1480" w:header="720" w:footer="720" w:gutter="0"/>
          <w:cols w:space="720"/>
        </w:sectPr>
      </w:pPr>
    </w:p>
    <w:p w:rsidR="00712EBD" w:rsidRDefault="00757FBF">
      <w:pPr>
        <w:pStyle w:val="a3"/>
        <w:spacing w:before="67" w:line="360" w:lineRule="auto"/>
        <w:ind w:right="269"/>
      </w:pPr>
      <w:r>
        <w:lastRenderedPageBreak/>
        <w:t xml:space="preserve">Высокий уровень – учащиеся должны знать правила техники безопасности при работе, грамотно излагать программный материал, знать основные блоки команд, уметь выполнять алгоритмы, описанные с использованием конструкций ветвления и повторения и уметь самостоятельно создавать и выполнять программы для решения алгоритмических задач в программе </w:t>
      </w:r>
      <w:proofErr w:type="spellStart"/>
      <w:r>
        <w:t>Scratch</w:t>
      </w:r>
      <w:proofErr w:type="spellEnd"/>
      <w:r>
        <w:t>. Средний уровень – учащиеся должны знать основные блоки команд, уметь выполнять алгоритмы, описанные с использованием конструкций ветвления и повторения, грамотно и по существу излагать программный материал, не допуская существенных неточностей в ответе. Низкий уровень – учащиеся не знают значительной части материала, допускают существенные ошибки, с большими затруднениями выполняют практические задания.</w:t>
      </w:r>
    </w:p>
    <w:p w:rsidR="00712EBD" w:rsidRDefault="00757FBF">
      <w:pPr>
        <w:spacing w:before="207" w:line="357" w:lineRule="auto"/>
        <w:ind w:left="221" w:right="479" w:firstLine="59"/>
        <w:rPr>
          <w:sz w:val="24"/>
        </w:rPr>
      </w:pPr>
      <w:r>
        <w:rPr>
          <w:b/>
          <w:sz w:val="24"/>
        </w:rPr>
        <w:t xml:space="preserve">При обработке результатов учитываются критерии для выставления уровней: </w:t>
      </w:r>
      <w:r>
        <w:rPr>
          <w:sz w:val="24"/>
        </w:rPr>
        <w:t>Высокий уровень – выполнение 100% - 70% заданий; Средний уровень – выполнение от 50% до 70% заданий; Низкий уровень - выполнение менее 50% заданий. Формы аттестации учащихся в течение учебного года</w:t>
      </w:r>
    </w:p>
    <w:p w:rsidR="00712EBD" w:rsidRDefault="00757FBF">
      <w:pPr>
        <w:pStyle w:val="Heading1"/>
        <w:spacing w:before="210"/>
        <w:ind w:left="203" w:right="203"/>
        <w:jc w:val="center"/>
      </w:pPr>
      <w:proofErr w:type="spellStart"/>
      <w:r>
        <w:t>Учебно</w:t>
      </w:r>
      <w:proofErr w:type="spellEnd"/>
      <w:r>
        <w:t xml:space="preserve"> – тематический план 1 год обучения</w:t>
      </w:r>
    </w:p>
    <w:p w:rsidR="00712EBD" w:rsidRDefault="00712EBD">
      <w:pPr>
        <w:pStyle w:val="a3"/>
        <w:ind w:left="0"/>
        <w:rPr>
          <w:b/>
          <w:sz w:val="20"/>
        </w:rPr>
      </w:pPr>
    </w:p>
    <w:p w:rsidR="00712EBD" w:rsidRDefault="00712EBD">
      <w:pPr>
        <w:pStyle w:val="a3"/>
        <w:ind w:left="0"/>
        <w:rPr>
          <w:b/>
          <w:sz w:val="20"/>
        </w:rPr>
      </w:pPr>
    </w:p>
    <w:p w:rsidR="00712EBD" w:rsidRDefault="00712EBD">
      <w:pPr>
        <w:pStyle w:val="a3"/>
        <w:ind w:left="0"/>
        <w:rPr>
          <w:b/>
          <w:sz w:val="20"/>
        </w:rPr>
      </w:pPr>
    </w:p>
    <w:p w:rsidR="00712EBD" w:rsidRDefault="00712EBD">
      <w:pPr>
        <w:pStyle w:val="a3"/>
        <w:spacing w:before="11"/>
        <w:ind w:left="0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1"/>
        <w:gridCol w:w="1553"/>
        <w:gridCol w:w="1551"/>
        <w:gridCol w:w="1553"/>
        <w:gridCol w:w="1548"/>
      </w:tblGrid>
      <w:tr w:rsidR="00712EBD">
        <w:trPr>
          <w:trHeight w:val="412"/>
        </w:trPr>
        <w:tc>
          <w:tcPr>
            <w:tcW w:w="816" w:type="dxa"/>
            <w:vMerge w:val="restart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  <w:p w:rsidR="00712EBD" w:rsidRDefault="00757FBF">
            <w:pPr>
              <w:pStyle w:val="TableParagraph"/>
              <w:spacing w:before="137" w:line="240" w:lineRule="auto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Разделы программы</w:t>
            </w:r>
          </w:p>
        </w:tc>
        <w:tc>
          <w:tcPr>
            <w:tcW w:w="4657" w:type="dxa"/>
            <w:gridSpan w:val="3"/>
          </w:tcPr>
          <w:p w:rsidR="00712EBD" w:rsidRDefault="00757FBF">
            <w:pPr>
              <w:pStyle w:val="TableParagraph"/>
              <w:ind w:left="1413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548" w:type="dxa"/>
            <w:vMerge w:val="restart"/>
          </w:tcPr>
          <w:p w:rsidR="00712EBD" w:rsidRDefault="00757FB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712EBD">
        <w:trPr>
          <w:trHeight w:val="414"/>
        </w:trPr>
        <w:tc>
          <w:tcPr>
            <w:tcW w:w="816" w:type="dxa"/>
            <w:vMerge/>
            <w:tcBorders>
              <w:top w:val="nil"/>
            </w:tcBorders>
          </w:tcPr>
          <w:p w:rsidR="00712EBD" w:rsidRDefault="00712EB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712EBD" w:rsidRDefault="00712EBD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712EBD" w:rsidRDefault="00712EBD">
            <w:pPr>
              <w:rPr>
                <w:sz w:val="2"/>
                <w:szCs w:val="2"/>
              </w:rPr>
            </w:pPr>
          </w:p>
        </w:tc>
      </w:tr>
      <w:tr w:rsidR="00712EBD">
        <w:trPr>
          <w:trHeight w:val="414"/>
        </w:trPr>
        <w:tc>
          <w:tcPr>
            <w:tcW w:w="816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 занятие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  <w:tr w:rsidR="00712EBD">
        <w:trPr>
          <w:trHeight w:val="412"/>
        </w:trPr>
        <w:tc>
          <w:tcPr>
            <w:tcW w:w="816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  <w:tr w:rsidR="00712EBD">
        <w:trPr>
          <w:trHeight w:val="414"/>
        </w:trPr>
        <w:tc>
          <w:tcPr>
            <w:tcW w:w="816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Знакомство со </w:t>
            </w:r>
            <w:proofErr w:type="spellStart"/>
            <w:r>
              <w:rPr>
                <w:sz w:val="24"/>
              </w:rPr>
              <w:t>Scrat</w:t>
            </w:r>
            <w:proofErr w:type="spellEnd"/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  <w:tr w:rsidR="00712EBD">
        <w:trPr>
          <w:trHeight w:val="827"/>
        </w:trPr>
        <w:tc>
          <w:tcPr>
            <w:tcW w:w="816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12EBD" w:rsidRDefault="00757FBF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эффектами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  <w:tr w:rsidR="00712EBD">
        <w:trPr>
          <w:trHeight w:val="1242"/>
        </w:trPr>
        <w:tc>
          <w:tcPr>
            <w:tcW w:w="816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12EBD" w:rsidRDefault="00757FBF">
            <w:pPr>
              <w:pStyle w:val="TableParagraph"/>
              <w:spacing w:before="5" w:line="410" w:lineRule="atLeast"/>
              <w:ind w:right="695"/>
              <w:rPr>
                <w:sz w:val="24"/>
              </w:rPr>
            </w:pPr>
            <w:r>
              <w:rPr>
                <w:sz w:val="24"/>
              </w:rPr>
              <w:t>отрицательными числами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  <w:tr w:rsidR="00712EBD">
        <w:trPr>
          <w:trHeight w:val="412"/>
        </w:trPr>
        <w:tc>
          <w:tcPr>
            <w:tcW w:w="816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 пером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  <w:tr w:rsidR="00712EBD">
        <w:trPr>
          <w:trHeight w:val="414"/>
        </w:trPr>
        <w:tc>
          <w:tcPr>
            <w:tcW w:w="816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Циклы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  <w:tr w:rsidR="00712EBD">
        <w:trPr>
          <w:trHeight w:val="414"/>
        </w:trPr>
        <w:tc>
          <w:tcPr>
            <w:tcW w:w="816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Условный блок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  <w:tr w:rsidR="00712EBD">
        <w:trPr>
          <w:trHeight w:val="827"/>
        </w:trPr>
        <w:tc>
          <w:tcPr>
            <w:tcW w:w="816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12EBD" w:rsidRDefault="00757FBF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координатами X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</w:tbl>
    <w:p w:rsidR="00712EBD" w:rsidRDefault="00712EBD">
      <w:pPr>
        <w:sectPr w:rsidR="00712EBD">
          <w:pgSz w:w="11900" w:h="16840"/>
          <w:pgMar w:top="10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1"/>
        <w:gridCol w:w="1553"/>
        <w:gridCol w:w="1551"/>
        <w:gridCol w:w="1553"/>
        <w:gridCol w:w="1548"/>
      </w:tblGrid>
      <w:tr w:rsidR="00712EBD">
        <w:trPr>
          <w:trHeight w:val="1242"/>
        </w:trPr>
        <w:tc>
          <w:tcPr>
            <w:tcW w:w="816" w:type="dxa"/>
          </w:tcPr>
          <w:p w:rsidR="00712EBD" w:rsidRDefault="00757FB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spacing w:line="360" w:lineRule="auto"/>
              <w:ind w:right="668"/>
              <w:rPr>
                <w:sz w:val="24"/>
              </w:rPr>
            </w:pPr>
            <w:r>
              <w:rPr>
                <w:sz w:val="24"/>
              </w:rPr>
              <w:t>Творческий блок Создание</w:t>
            </w:r>
          </w:p>
          <w:p w:rsidR="00712EBD" w:rsidRDefault="00757FB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мультфильмов и игр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  <w:tr w:rsidR="00712EBD">
        <w:trPr>
          <w:trHeight w:val="827"/>
        </w:trPr>
        <w:tc>
          <w:tcPr>
            <w:tcW w:w="816" w:type="dxa"/>
          </w:tcPr>
          <w:p w:rsidR="00712EBD" w:rsidRDefault="00757F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12EBD" w:rsidRDefault="00757FBF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переменными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  <w:tr w:rsidR="00712EBD">
        <w:trPr>
          <w:trHeight w:val="827"/>
        </w:trPr>
        <w:tc>
          <w:tcPr>
            <w:tcW w:w="816" w:type="dxa"/>
          </w:tcPr>
          <w:p w:rsidR="00712EBD" w:rsidRDefault="00757F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Итоговый годовой</w:t>
            </w:r>
          </w:p>
          <w:p w:rsidR="00712EBD" w:rsidRDefault="00757FBF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  <w:tr w:rsidR="00712EBD">
        <w:trPr>
          <w:trHeight w:val="414"/>
        </w:trPr>
        <w:tc>
          <w:tcPr>
            <w:tcW w:w="816" w:type="dxa"/>
          </w:tcPr>
          <w:p w:rsidR="00712EBD" w:rsidRDefault="00757FB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1" w:type="dxa"/>
          </w:tcPr>
          <w:p w:rsidR="00712EBD" w:rsidRDefault="00757FB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1" w:type="dxa"/>
          </w:tcPr>
          <w:p w:rsidR="00712EBD" w:rsidRDefault="00757FB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3" w:type="dxa"/>
          </w:tcPr>
          <w:p w:rsidR="00712EBD" w:rsidRDefault="00757FB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48" w:type="dxa"/>
          </w:tcPr>
          <w:p w:rsidR="00712EBD" w:rsidRDefault="00712EBD">
            <w:pPr>
              <w:pStyle w:val="TableParagraph"/>
              <w:spacing w:line="240" w:lineRule="auto"/>
              <w:ind w:left="0"/>
            </w:pPr>
          </w:p>
        </w:tc>
      </w:tr>
    </w:tbl>
    <w:p w:rsidR="00712EBD" w:rsidRDefault="00712EBD">
      <w:pPr>
        <w:pStyle w:val="a3"/>
        <w:ind w:left="0"/>
        <w:rPr>
          <w:b/>
          <w:sz w:val="20"/>
        </w:rPr>
      </w:pPr>
    </w:p>
    <w:p w:rsidR="00712EBD" w:rsidRDefault="00712EBD">
      <w:pPr>
        <w:pStyle w:val="a3"/>
        <w:spacing w:before="5"/>
        <w:ind w:left="0"/>
        <w:rPr>
          <w:b/>
        </w:rPr>
      </w:pPr>
    </w:p>
    <w:p w:rsidR="00712EBD" w:rsidRDefault="00757FBF">
      <w:pPr>
        <w:pStyle w:val="a3"/>
        <w:spacing w:before="90" w:line="360" w:lineRule="auto"/>
        <w:ind w:right="240"/>
      </w:pPr>
      <w:r>
        <w:rPr>
          <w:b/>
        </w:rPr>
        <w:t xml:space="preserve">Вводное занятие </w:t>
      </w:r>
      <w:r>
        <w:t>– 1 час Теория: Техника безопасности в компьютерном кабинете. Компьютеры в жизни человека. Классификация компьютеров по функциональным возможностям. Практическая работа: Практическая работа на ПК. Формы занятий: беседа, упражнения, контроль. Методическое обеспечение: словесный, наглядный, практический методы, техническое оснащение - компьютеры.</w:t>
      </w:r>
    </w:p>
    <w:p w:rsidR="00712EBD" w:rsidRDefault="00757FBF">
      <w:pPr>
        <w:pStyle w:val="a3"/>
        <w:spacing w:before="201" w:line="360" w:lineRule="auto"/>
        <w:ind w:right="411" w:firstLine="60"/>
      </w:pPr>
      <w:r>
        <w:rPr>
          <w:b/>
        </w:rPr>
        <w:t xml:space="preserve">Аттестация – </w:t>
      </w:r>
      <w:r>
        <w:t>6 часов Теория: Вопросы для аттестации учащихся. Практическая работа: Практическая работа на ПК. Формы занятий: беседа, упражнения, контроль.</w:t>
      </w:r>
    </w:p>
    <w:p w:rsidR="00712EBD" w:rsidRDefault="00757FBF">
      <w:pPr>
        <w:pStyle w:val="a3"/>
        <w:spacing w:line="360" w:lineRule="auto"/>
        <w:ind w:right="560"/>
      </w:pPr>
      <w:r>
        <w:t>Методическое обеспечение: словесный, наглядный, практический методы, техническое оснащение - компьютеры.</w:t>
      </w:r>
    </w:p>
    <w:p w:rsidR="00712EBD" w:rsidRDefault="00757FBF">
      <w:pPr>
        <w:pStyle w:val="a3"/>
        <w:spacing w:before="199" w:line="360" w:lineRule="auto"/>
        <w:ind w:right="297" w:firstLine="60"/>
      </w:pPr>
      <w:r>
        <w:rPr>
          <w:b/>
        </w:rPr>
        <w:t xml:space="preserve">Знакомство со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</w:t>
      </w:r>
      <w:r>
        <w:t xml:space="preserve">– 4 часа. Теоретические знания: Техника безопасности в компьютерном классе. Алгоритмизация в жизни человека. Знакомство с интерфейсом визуального языка программирования </w:t>
      </w:r>
      <w:proofErr w:type="spellStart"/>
      <w:r>
        <w:t>Scratch</w:t>
      </w:r>
      <w:proofErr w:type="spellEnd"/>
      <w:r>
        <w:t>. Практическая работа: Практическая работа на ПК. Форма проведения занятий: беседа, демонстрация, практическая работа.</w:t>
      </w:r>
    </w:p>
    <w:p w:rsidR="00712EBD" w:rsidRDefault="00757FBF">
      <w:pPr>
        <w:pStyle w:val="a3"/>
        <w:spacing w:line="360" w:lineRule="auto"/>
        <w:ind w:right="378"/>
      </w:pPr>
      <w:r>
        <w:t>Методическое обеспечение: план-конспект Материалы и инструменты: компьютер, проектор, доска. Формы подведения итогов: обобщающая беседа. Проект «Автомобиль».</w:t>
      </w:r>
    </w:p>
    <w:p w:rsidR="00712EBD" w:rsidRDefault="00757FBF">
      <w:pPr>
        <w:pStyle w:val="a3"/>
        <w:spacing w:before="200" w:line="360" w:lineRule="auto"/>
        <w:ind w:right="353" w:firstLine="60"/>
      </w:pPr>
      <w:r>
        <w:rPr>
          <w:b/>
        </w:rPr>
        <w:t xml:space="preserve">Знакомство с эффектами </w:t>
      </w:r>
      <w:r>
        <w:t>– 6 часов. Теоретические знания: Блок Внешность. Основные возможности. Назначение и снятие эффекта на спрайт. Изучение эффектов рыбьего глаза (раздутие) и Эффекта завихрения. Изменение внешнего вида спрайтов при помощи эффектов. Практическая работа: Практическая работа на ПК. Форма проведения занятий: беседа, демонстрация, практическая работа. Методическое обеспечение: план-конспект Материалы и инструменты: компьютер, проектор, доска. Формы подведения итогов: обобщающая беседа.</w:t>
      </w:r>
    </w:p>
    <w:p w:rsidR="00712EBD" w:rsidRDefault="00712EBD">
      <w:pPr>
        <w:spacing w:line="360" w:lineRule="auto"/>
        <w:sectPr w:rsidR="00712EBD">
          <w:pgSz w:w="11900" w:h="16840"/>
          <w:pgMar w:top="1140" w:right="620" w:bottom="280" w:left="1480" w:header="720" w:footer="720" w:gutter="0"/>
          <w:cols w:space="720"/>
        </w:sectPr>
      </w:pPr>
    </w:p>
    <w:p w:rsidR="00712EBD" w:rsidRDefault="00757FBF">
      <w:pPr>
        <w:pStyle w:val="a3"/>
        <w:spacing w:before="67" w:line="360" w:lineRule="auto"/>
        <w:ind w:right="501"/>
      </w:pPr>
      <w:r>
        <w:rPr>
          <w:b/>
        </w:rPr>
        <w:lastRenderedPageBreak/>
        <w:t xml:space="preserve">Знакомство с отрицательными числами </w:t>
      </w:r>
      <w:r>
        <w:t xml:space="preserve">– 4 часа. Теоретические знания: Работа с отрицательными числами в </w:t>
      </w:r>
      <w:proofErr w:type="spellStart"/>
      <w:r>
        <w:t>скриптах</w:t>
      </w:r>
      <w:proofErr w:type="spellEnd"/>
      <w:r>
        <w:t>. Исследование изменения движения спрайтов при положительных и отрицательных числах. Практическая работа: Практическая работа на ПК. Форма проведения занятий: беседа, демонстрация, практическая работа.</w:t>
      </w:r>
    </w:p>
    <w:p w:rsidR="00712EBD" w:rsidRDefault="00757FBF">
      <w:pPr>
        <w:pStyle w:val="a3"/>
        <w:spacing w:line="360" w:lineRule="auto"/>
        <w:ind w:right="446"/>
      </w:pPr>
      <w:r>
        <w:t>Методическое обеспечение: план-конспект Материалы и инструменты: компьютер, проектор, доска. Формы подведения итогов: обобщающая беседа. Проект «Привидение»</w:t>
      </w:r>
    </w:p>
    <w:p w:rsidR="00712EBD" w:rsidRDefault="00757FBF">
      <w:pPr>
        <w:pStyle w:val="a3"/>
        <w:spacing w:before="202" w:line="360" w:lineRule="auto"/>
        <w:ind w:right="253"/>
      </w:pPr>
      <w:r>
        <w:rPr>
          <w:b/>
        </w:rPr>
        <w:t xml:space="preserve">Знакомство с пером </w:t>
      </w:r>
      <w:r>
        <w:t>– 6 часов. Теоретические знания: Блок Перо. Назначение и основные возможности. Создание графических объектов при помощи пера. Практическая работа: Практическая работа на ПК. Форма проведения занятий: беседа, демонстрация, практическая работа. Методическое обеспечение: план-конспект Материалы и инструменты: компьютер, проектор, доска. Формы подведения итогов: обобщающая беседа. Проект «Рисуем объекты»</w:t>
      </w:r>
    </w:p>
    <w:p w:rsidR="00712EBD" w:rsidRDefault="00757FBF">
      <w:pPr>
        <w:pStyle w:val="a3"/>
        <w:spacing w:before="199" w:line="360" w:lineRule="auto"/>
        <w:ind w:right="658"/>
      </w:pPr>
      <w:r>
        <w:rPr>
          <w:b/>
        </w:rPr>
        <w:t xml:space="preserve">Циклы </w:t>
      </w:r>
      <w:r>
        <w:t>– 6 часов. Теоретические знания: Блок Управление. Назначение и основные возможности. Циклы и отрицательные числа. Движение спрайтов при помощи циклов Практическая работа: Практическая работа на ПК. Форма проведения занятий: беседа, демонстрация, практическая работа. Методическое обеспечение: план-конспект Материалы и инструменты: компьютер, проектор, доска. Формы подведения итогов: обобщающая беседа. Проект «Автоматическая печать».</w:t>
      </w:r>
    </w:p>
    <w:p w:rsidR="00712EBD" w:rsidRDefault="00757FBF">
      <w:pPr>
        <w:pStyle w:val="a3"/>
        <w:spacing w:before="199" w:line="360" w:lineRule="auto"/>
        <w:ind w:right="327"/>
      </w:pPr>
      <w:r>
        <w:rPr>
          <w:b/>
        </w:rPr>
        <w:t xml:space="preserve">Условный блок </w:t>
      </w:r>
      <w:r>
        <w:t>– 6 часов. Теоретические знания: Блоки Условие и Сенсоры. Назначение и основные возможности. Практическая работа: Практическая работа на ПК. Форма проведения занятий: беседа, демонстрация, практическая работа. Методическое обеспечение: план-конспект Материалы и инструменты: компьютер, проектор, доска.</w:t>
      </w:r>
    </w:p>
    <w:p w:rsidR="00712EBD" w:rsidRDefault="00757FBF">
      <w:pPr>
        <w:pStyle w:val="a3"/>
        <w:spacing w:before="1"/>
      </w:pPr>
      <w:r>
        <w:t>Формы подведения итогов: обобщающая беседа. Проект «Погоня»</w:t>
      </w:r>
    </w:p>
    <w:p w:rsidR="00712EBD" w:rsidRDefault="00712EBD">
      <w:pPr>
        <w:pStyle w:val="a3"/>
        <w:spacing w:before="4"/>
        <w:ind w:left="0"/>
        <w:rPr>
          <w:sz w:val="29"/>
        </w:rPr>
      </w:pPr>
    </w:p>
    <w:p w:rsidR="00712EBD" w:rsidRDefault="00757FBF">
      <w:pPr>
        <w:pStyle w:val="a3"/>
        <w:spacing w:before="1" w:line="360" w:lineRule="auto"/>
      </w:pPr>
      <w:r>
        <w:rPr>
          <w:b/>
        </w:rPr>
        <w:t xml:space="preserve">Знакомство с координатами X и Y </w:t>
      </w:r>
      <w:r>
        <w:t>– 4часов. Теоретические знания: Блоки Движение, Условие и Операторы. Создание гибкого управления перемещения спрайтов. Создание графических объектов по координатам Практическая работа: Практическая работа на ПК. Форма проведения занятий: беседа, демонстрация, практическая работа. Методическое обеспечение: план-конспект Материалы и инструменты: компьютер, проектор, доска.</w:t>
      </w:r>
    </w:p>
    <w:p w:rsidR="00712EBD" w:rsidRDefault="00757FBF">
      <w:pPr>
        <w:pStyle w:val="a3"/>
        <w:spacing w:line="275" w:lineRule="exact"/>
      </w:pPr>
      <w:r>
        <w:t>Формы подведения итогов: обобщающая беседа. Проект «Погоня»</w:t>
      </w:r>
    </w:p>
    <w:p w:rsidR="00712EBD" w:rsidRDefault="00712EBD">
      <w:pPr>
        <w:pStyle w:val="a3"/>
        <w:spacing w:before="4"/>
        <w:ind w:left="0"/>
        <w:rPr>
          <w:sz w:val="29"/>
        </w:rPr>
      </w:pPr>
    </w:p>
    <w:p w:rsidR="00712EBD" w:rsidRDefault="00757FBF">
      <w:pPr>
        <w:pStyle w:val="a3"/>
        <w:spacing w:before="1" w:line="360" w:lineRule="auto"/>
        <w:ind w:right="489"/>
      </w:pPr>
      <w:r>
        <w:rPr>
          <w:b/>
        </w:rPr>
        <w:t>Творческий блок</w:t>
      </w:r>
      <w:r>
        <w:t>. Создание мультфильмов и игр – 18 часов. Теоретические знания: Разработка моделей игр и мультфильмов на основе изученного материала Практическая работа: Практическая работа на ПК. Форма проведения занятий: беседа, демонстрация, практическая работа. Методическое обеспечение: план-конспект Материалы и</w:t>
      </w:r>
    </w:p>
    <w:p w:rsidR="00712EBD" w:rsidRDefault="00712EBD">
      <w:pPr>
        <w:spacing w:line="360" w:lineRule="auto"/>
        <w:sectPr w:rsidR="00712EBD">
          <w:pgSz w:w="11900" w:h="16840"/>
          <w:pgMar w:top="1060" w:right="620" w:bottom="280" w:left="1480" w:header="720" w:footer="720" w:gutter="0"/>
          <w:cols w:space="720"/>
        </w:sectPr>
      </w:pPr>
    </w:p>
    <w:p w:rsidR="00712EBD" w:rsidRDefault="00757FBF">
      <w:pPr>
        <w:pStyle w:val="a3"/>
        <w:spacing w:before="67" w:line="360" w:lineRule="auto"/>
        <w:ind w:right="848"/>
      </w:pPr>
      <w:r>
        <w:lastRenderedPageBreak/>
        <w:t>инструменты: компьютер, проектор, доска. Формы подведения итогов: обобщающая беседа. Проекты</w:t>
      </w:r>
    </w:p>
    <w:p w:rsidR="00712EBD" w:rsidRDefault="00757FBF">
      <w:pPr>
        <w:pStyle w:val="a3"/>
        <w:spacing w:before="202" w:line="360" w:lineRule="auto"/>
        <w:ind w:right="570"/>
      </w:pPr>
      <w:r>
        <w:rPr>
          <w:b/>
        </w:rPr>
        <w:t xml:space="preserve">Знакомство с переменными </w:t>
      </w:r>
      <w:r>
        <w:t>– 4 часа. Теоретические знания: Назначение переменных. Создание переменных. Использование переменных для создания игры Практическая работа: Практическая работа на ПК. Форма проведения занятий: беседа, демонстрация, практическая работа. Методическое обеспечение: план-конспект Материалы и инструменты: компьютер, проектор, доска. Формы подведения итогов: обобщающая беседа. Проект «Отгадай число»</w:t>
      </w:r>
    </w:p>
    <w:p w:rsidR="00712EBD" w:rsidRDefault="00757FBF">
      <w:pPr>
        <w:pStyle w:val="a3"/>
        <w:spacing w:before="199" w:line="360" w:lineRule="auto"/>
        <w:ind w:right="550"/>
      </w:pPr>
      <w:r>
        <w:rPr>
          <w:b/>
        </w:rPr>
        <w:t xml:space="preserve">Итоговый годовой проект </w:t>
      </w:r>
      <w:r>
        <w:t>– 2 часов. Теоретические знания: Разработка плана игры по заданной теме. Создание программного кода для спрайтов. Практическая работа: Практическая работа на ПК. Форма проведения занятий: беседа, демонстрация, практическая работа. Методическое обеспечение: план-конспект Материалы и инструменты: компьютер, проектор, доска. Формы подведения итогов: обобщающая беседа.</w:t>
      </w:r>
    </w:p>
    <w:p w:rsidR="00712EBD" w:rsidRDefault="00757FBF">
      <w:pPr>
        <w:pStyle w:val="a3"/>
        <w:spacing w:before="199" w:line="360" w:lineRule="auto"/>
        <w:ind w:right="314"/>
      </w:pPr>
      <w:r>
        <w:rPr>
          <w:b/>
        </w:rPr>
        <w:t>Итоговый годовой проек</w:t>
      </w:r>
      <w:r>
        <w:t>т</w:t>
      </w:r>
      <w:proofErr w:type="gramStart"/>
      <w:r>
        <w:t xml:space="preserve"> .</w:t>
      </w:r>
      <w:proofErr w:type="gramEnd"/>
      <w:r>
        <w:t xml:space="preserve"> Итоговое занятие – 1 час Теория: Подведение итогов работы объединения за год. Организация выставки лучших работ. Поощрение актива.</w:t>
      </w:r>
    </w:p>
    <w:p w:rsidR="00712EBD" w:rsidRDefault="00757FBF">
      <w:pPr>
        <w:pStyle w:val="a3"/>
        <w:spacing w:line="360" w:lineRule="auto"/>
        <w:ind w:right="306"/>
      </w:pPr>
      <w:r>
        <w:t>Практическая работа: Практическая работа на ПК, подготовка работ к итоговой выставке. Формы занятий: беседа, итоговая выставка. Методическое обеспечение: техническое оснащение – компьютеры, проектор.</w:t>
      </w:r>
    </w:p>
    <w:p w:rsidR="00712EBD" w:rsidRDefault="00757FBF">
      <w:pPr>
        <w:pStyle w:val="Heading1"/>
        <w:spacing w:before="206" w:line="360" w:lineRule="auto"/>
        <w:ind w:right="582"/>
      </w:pPr>
      <w:r>
        <w:t>Методическое обеспечение программы</w:t>
      </w:r>
      <w:proofErr w:type="gramStart"/>
      <w:r>
        <w:t xml:space="preserve"> Д</w:t>
      </w:r>
      <w:proofErr w:type="gramEnd"/>
      <w:r>
        <w:t>ля реализации программы используются следующие методы обучения:</w:t>
      </w:r>
    </w:p>
    <w:p w:rsidR="00712EBD" w:rsidRDefault="00757FBF">
      <w:pPr>
        <w:pStyle w:val="a4"/>
        <w:numPr>
          <w:ilvl w:val="0"/>
          <w:numId w:val="1"/>
        </w:numPr>
        <w:tabs>
          <w:tab w:val="left" w:pos="361"/>
        </w:tabs>
        <w:spacing w:before="194"/>
        <w:ind w:left="360"/>
        <w:rPr>
          <w:sz w:val="24"/>
        </w:rPr>
      </w:pPr>
      <w:r>
        <w:rPr>
          <w:sz w:val="24"/>
        </w:rPr>
        <w:t xml:space="preserve">по источнику полученных знаний: </w:t>
      </w:r>
      <w:proofErr w:type="gramStart"/>
      <w:r>
        <w:rPr>
          <w:sz w:val="24"/>
        </w:rPr>
        <w:t>словесные</w:t>
      </w:r>
      <w:proofErr w:type="gramEnd"/>
      <w:r>
        <w:rPr>
          <w:sz w:val="24"/>
        </w:rPr>
        <w:t>, наглядные,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практические.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1"/>
        </w:numPr>
        <w:tabs>
          <w:tab w:val="left" w:pos="421"/>
        </w:tabs>
        <w:spacing w:line="360" w:lineRule="auto"/>
        <w:ind w:right="736" w:firstLine="60"/>
        <w:rPr>
          <w:sz w:val="24"/>
        </w:rPr>
      </w:pPr>
      <w:r>
        <w:rPr>
          <w:sz w:val="24"/>
        </w:rPr>
        <w:t>по способу организации познавательной деятельности: развивающее обучение (проблемный, проектный, творческий, частично-поисковый, исследовательский, программированный); дифференцированное обучение (уровневые, индивидуальные задания)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гровые методы (конкурсы, игры-конструкторы, турниры с использованием мультимедиа,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дидактические).</w:t>
      </w:r>
    </w:p>
    <w:p w:rsidR="00712EBD" w:rsidRDefault="00757FBF">
      <w:pPr>
        <w:pStyle w:val="a3"/>
        <w:spacing w:before="201" w:line="360" w:lineRule="auto"/>
        <w:ind w:right="333"/>
      </w:pPr>
      <w:r>
        <w:rPr>
          <w:b/>
        </w:rPr>
        <w:t xml:space="preserve">Средства обучения: </w:t>
      </w:r>
      <w:r>
        <w:t>- дидактические материалы (опорные конспекты, проекты примеры, раздаточный материал для практических работ).</w:t>
      </w:r>
    </w:p>
    <w:p w:rsidR="00712EBD" w:rsidRDefault="00757FBF">
      <w:pPr>
        <w:pStyle w:val="a4"/>
        <w:numPr>
          <w:ilvl w:val="0"/>
          <w:numId w:val="1"/>
        </w:numPr>
        <w:tabs>
          <w:tab w:val="left" w:pos="361"/>
        </w:tabs>
        <w:spacing w:before="199"/>
        <w:ind w:left="360"/>
        <w:rPr>
          <w:sz w:val="24"/>
        </w:rPr>
      </w:pPr>
      <w:r>
        <w:rPr>
          <w:sz w:val="24"/>
        </w:rPr>
        <w:t xml:space="preserve">методические разработки (презентации, </w:t>
      </w:r>
      <w:proofErr w:type="spellStart"/>
      <w:r>
        <w:rPr>
          <w:sz w:val="24"/>
        </w:rPr>
        <w:t>видеоуроки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flash-ролики).</w:t>
      </w:r>
    </w:p>
    <w:p w:rsidR="00712EBD" w:rsidRDefault="00712EBD">
      <w:pPr>
        <w:pStyle w:val="a3"/>
        <w:spacing w:before="5"/>
        <w:ind w:left="0"/>
        <w:rPr>
          <w:sz w:val="29"/>
        </w:rPr>
      </w:pPr>
    </w:p>
    <w:p w:rsidR="00712EBD" w:rsidRDefault="00757FBF">
      <w:pPr>
        <w:pStyle w:val="a4"/>
        <w:numPr>
          <w:ilvl w:val="0"/>
          <w:numId w:val="1"/>
        </w:numPr>
        <w:tabs>
          <w:tab w:val="left" w:pos="361"/>
        </w:tabs>
        <w:ind w:left="360"/>
        <w:rPr>
          <w:sz w:val="24"/>
        </w:rPr>
      </w:pPr>
      <w:r>
        <w:rPr>
          <w:sz w:val="24"/>
        </w:rPr>
        <w:t xml:space="preserve">сетевые ресурсы </w:t>
      </w:r>
      <w:proofErr w:type="spellStart"/>
      <w:r>
        <w:rPr>
          <w:sz w:val="24"/>
        </w:rPr>
        <w:t>Scratch</w:t>
      </w:r>
      <w:proofErr w:type="spellEnd"/>
      <w:r>
        <w:rPr>
          <w:sz w:val="24"/>
        </w:rPr>
        <w:t xml:space="preserve">. - </w:t>
      </w:r>
      <w:proofErr w:type="spellStart"/>
      <w:r>
        <w:rPr>
          <w:sz w:val="24"/>
        </w:rPr>
        <w:t>видеохостинг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Youtub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видеоуроки</w:t>
      </w:r>
      <w:proofErr w:type="spellEnd"/>
      <w:r>
        <w:rPr>
          <w:sz w:val="24"/>
        </w:rPr>
        <w:t xml:space="preserve"> «работа в среде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Scratch</w:t>
      </w:r>
      <w:proofErr w:type="spellEnd"/>
      <w:r>
        <w:rPr>
          <w:sz w:val="24"/>
        </w:rPr>
        <w:t>»).</w:t>
      </w:r>
    </w:p>
    <w:p w:rsidR="00712EBD" w:rsidRDefault="00712EBD">
      <w:pPr>
        <w:rPr>
          <w:sz w:val="24"/>
        </w:rPr>
        <w:sectPr w:rsidR="00712EBD">
          <w:pgSz w:w="11900" w:h="16840"/>
          <w:pgMar w:top="1060" w:right="620" w:bottom="280" w:left="1480" w:header="720" w:footer="720" w:gutter="0"/>
          <w:cols w:space="720"/>
        </w:sectPr>
      </w:pPr>
    </w:p>
    <w:p w:rsidR="00712EBD" w:rsidRDefault="00757FBF">
      <w:pPr>
        <w:pStyle w:val="a4"/>
        <w:numPr>
          <w:ilvl w:val="0"/>
          <w:numId w:val="1"/>
        </w:numPr>
        <w:tabs>
          <w:tab w:val="left" w:pos="424"/>
        </w:tabs>
        <w:spacing w:before="67"/>
        <w:ind w:left="423" w:hanging="143"/>
        <w:rPr>
          <w:sz w:val="24"/>
        </w:rPr>
      </w:pPr>
      <w:r>
        <w:rPr>
          <w:sz w:val="24"/>
        </w:rPr>
        <w:lastRenderedPageBreak/>
        <w:t>учебно-тематический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план.</w:t>
      </w:r>
    </w:p>
    <w:p w:rsidR="00712EBD" w:rsidRDefault="00712EBD">
      <w:pPr>
        <w:pStyle w:val="a3"/>
        <w:spacing w:before="9"/>
        <w:ind w:left="0"/>
        <w:rPr>
          <w:sz w:val="29"/>
        </w:rPr>
      </w:pPr>
    </w:p>
    <w:p w:rsidR="00712EBD" w:rsidRDefault="00757FBF">
      <w:pPr>
        <w:pStyle w:val="Heading1"/>
        <w:spacing w:before="1"/>
      </w:pPr>
      <w:r>
        <w:t>Материально-техническое обеспечение программы Аппаратное обеспечение:</w:t>
      </w:r>
    </w:p>
    <w:p w:rsidR="00712EBD" w:rsidRDefault="00712EBD">
      <w:pPr>
        <w:pStyle w:val="a3"/>
        <w:ind w:left="0"/>
        <w:rPr>
          <w:b/>
          <w:sz w:val="29"/>
        </w:rPr>
      </w:pPr>
    </w:p>
    <w:p w:rsidR="00712EBD" w:rsidRDefault="00757FBF">
      <w:pPr>
        <w:pStyle w:val="a3"/>
        <w:spacing w:line="360" w:lineRule="auto"/>
        <w:ind w:right="284" w:firstLine="60"/>
      </w:pPr>
      <w:r>
        <w:t xml:space="preserve">Процессор не </w:t>
      </w:r>
      <w:proofErr w:type="gramStart"/>
      <w:r>
        <w:t xml:space="preserve">ниже </w:t>
      </w:r>
      <w:proofErr w:type="spellStart"/>
      <w:r>
        <w:t>Pentium</w:t>
      </w:r>
      <w:proofErr w:type="spellEnd"/>
      <w:r>
        <w:t xml:space="preserve"> II Оперативная память не менее 512 Мб Дисковое пространство не меньше 800 Мб Монитор с 16-битной видеокартой Разрешение монитора не ниже 800х600 </w:t>
      </w:r>
      <w:r>
        <w:rPr>
          <w:b/>
        </w:rPr>
        <w:t>Программное обеспечение</w:t>
      </w:r>
      <w:proofErr w:type="gramEnd"/>
      <w:r>
        <w:rPr>
          <w:b/>
        </w:rPr>
        <w:t xml:space="preserve">: </w:t>
      </w:r>
      <w:r>
        <w:t xml:space="preserve">Операционная система: </w:t>
      </w:r>
      <w:proofErr w:type="spellStart"/>
      <w:r>
        <w:t>Windows</w:t>
      </w:r>
      <w:proofErr w:type="spellEnd"/>
      <w:r>
        <w:t xml:space="preserve"> 7/8/10, </w:t>
      </w:r>
      <w:proofErr w:type="spellStart"/>
      <w:r>
        <w:t>macOS</w:t>
      </w:r>
      <w:proofErr w:type="spellEnd"/>
      <w:r>
        <w:t xml:space="preserve"> 10.10.x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Компьютерные программы: </w:t>
      </w:r>
      <w:proofErr w:type="spellStart"/>
      <w:r>
        <w:t>Scrath</w:t>
      </w:r>
      <w:proofErr w:type="spellEnd"/>
      <w:r>
        <w:t xml:space="preserve"> 16</w:t>
      </w:r>
    </w:p>
    <w:sectPr w:rsidR="00712EBD" w:rsidSect="00712EBD">
      <w:pgSz w:w="11900" w:h="16840"/>
      <w:pgMar w:top="10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74F"/>
    <w:multiLevelType w:val="hybridMultilevel"/>
    <w:tmpl w:val="91EA2A4E"/>
    <w:lvl w:ilvl="0" w:tplc="5C94065E">
      <w:numFmt w:val="bullet"/>
      <w:lvlText w:val="•"/>
      <w:lvlJc w:val="left"/>
      <w:pPr>
        <w:ind w:left="22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B0E166A">
      <w:numFmt w:val="bullet"/>
      <w:lvlText w:val="•"/>
      <w:lvlJc w:val="left"/>
      <w:pPr>
        <w:ind w:left="1178" w:hanging="144"/>
      </w:pPr>
      <w:rPr>
        <w:rFonts w:hint="default"/>
        <w:lang w:val="ru-RU" w:eastAsia="ru-RU" w:bidi="ru-RU"/>
      </w:rPr>
    </w:lvl>
    <w:lvl w:ilvl="2" w:tplc="29921E9E">
      <w:numFmt w:val="bullet"/>
      <w:lvlText w:val="•"/>
      <w:lvlJc w:val="left"/>
      <w:pPr>
        <w:ind w:left="2136" w:hanging="144"/>
      </w:pPr>
      <w:rPr>
        <w:rFonts w:hint="default"/>
        <w:lang w:val="ru-RU" w:eastAsia="ru-RU" w:bidi="ru-RU"/>
      </w:rPr>
    </w:lvl>
    <w:lvl w:ilvl="3" w:tplc="1DA0F4E8">
      <w:numFmt w:val="bullet"/>
      <w:lvlText w:val="•"/>
      <w:lvlJc w:val="left"/>
      <w:pPr>
        <w:ind w:left="3094" w:hanging="144"/>
      </w:pPr>
      <w:rPr>
        <w:rFonts w:hint="default"/>
        <w:lang w:val="ru-RU" w:eastAsia="ru-RU" w:bidi="ru-RU"/>
      </w:rPr>
    </w:lvl>
    <w:lvl w:ilvl="4" w:tplc="24D8C240">
      <w:numFmt w:val="bullet"/>
      <w:lvlText w:val="•"/>
      <w:lvlJc w:val="left"/>
      <w:pPr>
        <w:ind w:left="4052" w:hanging="144"/>
      </w:pPr>
      <w:rPr>
        <w:rFonts w:hint="default"/>
        <w:lang w:val="ru-RU" w:eastAsia="ru-RU" w:bidi="ru-RU"/>
      </w:rPr>
    </w:lvl>
    <w:lvl w:ilvl="5" w:tplc="C83A0B3A">
      <w:numFmt w:val="bullet"/>
      <w:lvlText w:val="•"/>
      <w:lvlJc w:val="left"/>
      <w:pPr>
        <w:ind w:left="5010" w:hanging="144"/>
      </w:pPr>
      <w:rPr>
        <w:rFonts w:hint="default"/>
        <w:lang w:val="ru-RU" w:eastAsia="ru-RU" w:bidi="ru-RU"/>
      </w:rPr>
    </w:lvl>
    <w:lvl w:ilvl="6" w:tplc="1A38283E">
      <w:numFmt w:val="bullet"/>
      <w:lvlText w:val="•"/>
      <w:lvlJc w:val="left"/>
      <w:pPr>
        <w:ind w:left="5968" w:hanging="144"/>
      </w:pPr>
      <w:rPr>
        <w:rFonts w:hint="default"/>
        <w:lang w:val="ru-RU" w:eastAsia="ru-RU" w:bidi="ru-RU"/>
      </w:rPr>
    </w:lvl>
    <w:lvl w:ilvl="7" w:tplc="57C6A2B2">
      <w:numFmt w:val="bullet"/>
      <w:lvlText w:val="•"/>
      <w:lvlJc w:val="left"/>
      <w:pPr>
        <w:ind w:left="6926" w:hanging="144"/>
      </w:pPr>
      <w:rPr>
        <w:rFonts w:hint="default"/>
        <w:lang w:val="ru-RU" w:eastAsia="ru-RU" w:bidi="ru-RU"/>
      </w:rPr>
    </w:lvl>
    <w:lvl w:ilvl="8" w:tplc="0FC66612">
      <w:numFmt w:val="bullet"/>
      <w:lvlText w:val="•"/>
      <w:lvlJc w:val="left"/>
      <w:pPr>
        <w:ind w:left="7884" w:hanging="144"/>
      </w:pPr>
      <w:rPr>
        <w:rFonts w:hint="default"/>
        <w:lang w:val="ru-RU" w:eastAsia="ru-RU" w:bidi="ru-RU"/>
      </w:rPr>
    </w:lvl>
  </w:abstractNum>
  <w:abstractNum w:abstractNumId="1">
    <w:nsid w:val="146B74E1"/>
    <w:multiLevelType w:val="hybridMultilevel"/>
    <w:tmpl w:val="57D29D7E"/>
    <w:lvl w:ilvl="0" w:tplc="96B89D0A">
      <w:start w:val="1"/>
      <w:numFmt w:val="decimal"/>
      <w:lvlText w:val="%1."/>
      <w:lvlJc w:val="left"/>
      <w:pPr>
        <w:ind w:left="221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02D64402">
      <w:numFmt w:val="bullet"/>
      <w:lvlText w:val="•"/>
      <w:lvlJc w:val="left"/>
      <w:pPr>
        <w:ind w:left="1178" w:hanging="240"/>
      </w:pPr>
      <w:rPr>
        <w:rFonts w:hint="default"/>
        <w:lang w:val="ru-RU" w:eastAsia="ru-RU" w:bidi="ru-RU"/>
      </w:rPr>
    </w:lvl>
    <w:lvl w:ilvl="2" w:tplc="5D0C2F18">
      <w:numFmt w:val="bullet"/>
      <w:lvlText w:val="•"/>
      <w:lvlJc w:val="left"/>
      <w:pPr>
        <w:ind w:left="2136" w:hanging="240"/>
      </w:pPr>
      <w:rPr>
        <w:rFonts w:hint="default"/>
        <w:lang w:val="ru-RU" w:eastAsia="ru-RU" w:bidi="ru-RU"/>
      </w:rPr>
    </w:lvl>
    <w:lvl w:ilvl="3" w:tplc="0610DC74">
      <w:numFmt w:val="bullet"/>
      <w:lvlText w:val="•"/>
      <w:lvlJc w:val="left"/>
      <w:pPr>
        <w:ind w:left="3094" w:hanging="240"/>
      </w:pPr>
      <w:rPr>
        <w:rFonts w:hint="default"/>
        <w:lang w:val="ru-RU" w:eastAsia="ru-RU" w:bidi="ru-RU"/>
      </w:rPr>
    </w:lvl>
    <w:lvl w:ilvl="4" w:tplc="09CE6436">
      <w:numFmt w:val="bullet"/>
      <w:lvlText w:val="•"/>
      <w:lvlJc w:val="left"/>
      <w:pPr>
        <w:ind w:left="4052" w:hanging="240"/>
      </w:pPr>
      <w:rPr>
        <w:rFonts w:hint="default"/>
        <w:lang w:val="ru-RU" w:eastAsia="ru-RU" w:bidi="ru-RU"/>
      </w:rPr>
    </w:lvl>
    <w:lvl w:ilvl="5" w:tplc="CB6A49FE">
      <w:numFmt w:val="bullet"/>
      <w:lvlText w:val="•"/>
      <w:lvlJc w:val="left"/>
      <w:pPr>
        <w:ind w:left="5010" w:hanging="240"/>
      </w:pPr>
      <w:rPr>
        <w:rFonts w:hint="default"/>
        <w:lang w:val="ru-RU" w:eastAsia="ru-RU" w:bidi="ru-RU"/>
      </w:rPr>
    </w:lvl>
    <w:lvl w:ilvl="6" w:tplc="F3DAA73E">
      <w:numFmt w:val="bullet"/>
      <w:lvlText w:val="•"/>
      <w:lvlJc w:val="left"/>
      <w:pPr>
        <w:ind w:left="5968" w:hanging="240"/>
      </w:pPr>
      <w:rPr>
        <w:rFonts w:hint="default"/>
        <w:lang w:val="ru-RU" w:eastAsia="ru-RU" w:bidi="ru-RU"/>
      </w:rPr>
    </w:lvl>
    <w:lvl w:ilvl="7" w:tplc="8B8CEA10">
      <w:numFmt w:val="bullet"/>
      <w:lvlText w:val="•"/>
      <w:lvlJc w:val="left"/>
      <w:pPr>
        <w:ind w:left="6926" w:hanging="240"/>
      </w:pPr>
      <w:rPr>
        <w:rFonts w:hint="default"/>
        <w:lang w:val="ru-RU" w:eastAsia="ru-RU" w:bidi="ru-RU"/>
      </w:rPr>
    </w:lvl>
    <w:lvl w:ilvl="8" w:tplc="ED5469E2">
      <w:numFmt w:val="bullet"/>
      <w:lvlText w:val="•"/>
      <w:lvlJc w:val="left"/>
      <w:pPr>
        <w:ind w:left="7884" w:hanging="240"/>
      </w:pPr>
      <w:rPr>
        <w:rFonts w:hint="default"/>
        <w:lang w:val="ru-RU" w:eastAsia="ru-RU" w:bidi="ru-RU"/>
      </w:rPr>
    </w:lvl>
  </w:abstractNum>
  <w:abstractNum w:abstractNumId="2">
    <w:nsid w:val="2A483AD6"/>
    <w:multiLevelType w:val="hybridMultilevel"/>
    <w:tmpl w:val="A55EA428"/>
    <w:lvl w:ilvl="0" w:tplc="0E0A0498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846FB68">
      <w:numFmt w:val="bullet"/>
      <w:lvlText w:val="•"/>
      <w:lvlJc w:val="left"/>
      <w:pPr>
        <w:ind w:left="1178" w:hanging="140"/>
      </w:pPr>
      <w:rPr>
        <w:rFonts w:hint="default"/>
        <w:lang w:val="ru-RU" w:eastAsia="ru-RU" w:bidi="ru-RU"/>
      </w:rPr>
    </w:lvl>
    <w:lvl w:ilvl="2" w:tplc="6646EBA8">
      <w:numFmt w:val="bullet"/>
      <w:lvlText w:val="•"/>
      <w:lvlJc w:val="left"/>
      <w:pPr>
        <w:ind w:left="2136" w:hanging="140"/>
      </w:pPr>
      <w:rPr>
        <w:rFonts w:hint="default"/>
        <w:lang w:val="ru-RU" w:eastAsia="ru-RU" w:bidi="ru-RU"/>
      </w:rPr>
    </w:lvl>
    <w:lvl w:ilvl="3" w:tplc="2C4CB500">
      <w:numFmt w:val="bullet"/>
      <w:lvlText w:val="•"/>
      <w:lvlJc w:val="left"/>
      <w:pPr>
        <w:ind w:left="3094" w:hanging="140"/>
      </w:pPr>
      <w:rPr>
        <w:rFonts w:hint="default"/>
        <w:lang w:val="ru-RU" w:eastAsia="ru-RU" w:bidi="ru-RU"/>
      </w:rPr>
    </w:lvl>
    <w:lvl w:ilvl="4" w:tplc="2F620AC6">
      <w:numFmt w:val="bullet"/>
      <w:lvlText w:val="•"/>
      <w:lvlJc w:val="left"/>
      <w:pPr>
        <w:ind w:left="4052" w:hanging="140"/>
      </w:pPr>
      <w:rPr>
        <w:rFonts w:hint="default"/>
        <w:lang w:val="ru-RU" w:eastAsia="ru-RU" w:bidi="ru-RU"/>
      </w:rPr>
    </w:lvl>
    <w:lvl w:ilvl="5" w:tplc="980EE21A">
      <w:numFmt w:val="bullet"/>
      <w:lvlText w:val="•"/>
      <w:lvlJc w:val="left"/>
      <w:pPr>
        <w:ind w:left="5010" w:hanging="140"/>
      </w:pPr>
      <w:rPr>
        <w:rFonts w:hint="default"/>
        <w:lang w:val="ru-RU" w:eastAsia="ru-RU" w:bidi="ru-RU"/>
      </w:rPr>
    </w:lvl>
    <w:lvl w:ilvl="6" w:tplc="B93CC83E">
      <w:numFmt w:val="bullet"/>
      <w:lvlText w:val="•"/>
      <w:lvlJc w:val="left"/>
      <w:pPr>
        <w:ind w:left="5968" w:hanging="140"/>
      </w:pPr>
      <w:rPr>
        <w:rFonts w:hint="default"/>
        <w:lang w:val="ru-RU" w:eastAsia="ru-RU" w:bidi="ru-RU"/>
      </w:rPr>
    </w:lvl>
    <w:lvl w:ilvl="7" w:tplc="AC4EB71C">
      <w:numFmt w:val="bullet"/>
      <w:lvlText w:val="•"/>
      <w:lvlJc w:val="left"/>
      <w:pPr>
        <w:ind w:left="6926" w:hanging="140"/>
      </w:pPr>
      <w:rPr>
        <w:rFonts w:hint="default"/>
        <w:lang w:val="ru-RU" w:eastAsia="ru-RU" w:bidi="ru-RU"/>
      </w:rPr>
    </w:lvl>
    <w:lvl w:ilvl="8" w:tplc="3DF41500">
      <w:numFmt w:val="bullet"/>
      <w:lvlText w:val="•"/>
      <w:lvlJc w:val="left"/>
      <w:pPr>
        <w:ind w:left="7884" w:hanging="140"/>
      </w:pPr>
      <w:rPr>
        <w:rFonts w:hint="default"/>
        <w:lang w:val="ru-RU" w:eastAsia="ru-RU" w:bidi="ru-RU"/>
      </w:rPr>
    </w:lvl>
  </w:abstractNum>
  <w:abstractNum w:abstractNumId="3">
    <w:nsid w:val="488855C8"/>
    <w:multiLevelType w:val="hybridMultilevel"/>
    <w:tmpl w:val="3DD44656"/>
    <w:lvl w:ilvl="0" w:tplc="AAE83576">
      <w:start w:val="1"/>
      <w:numFmt w:val="decimal"/>
      <w:lvlText w:val="%1"/>
      <w:lvlJc w:val="left"/>
      <w:pPr>
        <w:ind w:left="401" w:hanging="1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6BA88A9C">
      <w:numFmt w:val="bullet"/>
      <w:lvlText w:val="•"/>
      <w:lvlJc w:val="left"/>
      <w:pPr>
        <w:ind w:left="1340" w:hanging="180"/>
      </w:pPr>
      <w:rPr>
        <w:rFonts w:hint="default"/>
        <w:lang w:val="ru-RU" w:eastAsia="ru-RU" w:bidi="ru-RU"/>
      </w:rPr>
    </w:lvl>
    <w:lvl w:ilvl="2" w:tplc="E71E1D90">
      <w:numFmt w:val="bullet"/>
      <w:lvlText w:val="•"/>
      <w:lvlJc w:val="left"/>
      <w:pPr>
        <w:ind w:left="2280" w:hanging="180"/>
      </w:pPr>
      <w:rPr>
        <w:rFonts w:hint="default"/>
        <w:lang w:val="ru-RU" w:eastAsia="ru-RU" w:bidi="ru-RU"/>
      </w:rPr>
    </w:lvl>
    <w:lvl w:ilvl="3" w:tplc="74B6C9CC">
      <w:numFmt w:val="bullet"/>
      <w:lvlText w:val="•"/>
      <w:lvlJc w:val="left"/>
      <w:pPr>
        <w:ind w:left="3220" w:hanging="180"/>
      </w:pPr>
      <w:rPr>
        <w:rFonts w:hint="default"/>
        <w:lang w:val="ru-RU" w:eastAsia="ru-RU" w:bidi="ru-RU"/>
      </w:rPr>
    </w:lvl>
    <w:lvl w:ilvl="4" w:tplc="3F2AAB7E">
      <w:numFmt w:val="bullet"/>
      <w:lvlText w:val="•"/>
      <w:lvlJc w:val="left"/>
      <w:pPr>
        <w:ind w:left="4160" w:hanging="180"/>
      </w:pPr>
      <w:rPr>
        <w:rFonts w:hint="default"/>
        <w:lang w:val="ru-RU" w:eastAsia="ru-RU" w:bidi="ru-RU"/>
      </w:rPr>
    </w:lvl>
    <w:lvl w:ilvl="5" w:tplc="A1E2FC14">
      <w:numFmt w:val="bullet"/>
      <w:lvlText w:val="•"/>
      <w:lvlJc w:val="left"/>
      <w:pPr>
        <w:ind w:left="5100" w:hanging="180"/>
      </w:pPr>
      <w:rPr>
        <w:rFonts w:hint="default"/>
        <w:lang w:val="ru-RU" w:eastAsia="ru-RU" w:bidi="ru-RU"/>
      </w:rPr>
    </w:lvl>
    <w:lvl w:ilvl="6" w:tplc="47AC1C06">
      <w:numFmt w:val="bullet"/>
      <w:lvlText w:val="•"/>
      <w:lvlJc w:val="left"/>
      <w:pPr>
        <w:ind w:left="6040" w:hanging="180"/>
      </w:pPr>
      <w:rPr>
        <w:rFonts w:hint="default"/>
        <w:lang w:val="ru-RU" w:eastAsia="ru-RU" w:bidi="ru-RU"/>
      </w:rPr>
    </w:lvl>
    <w:lvl w:ilvl="7" w:tplc="654A566E">
      <w:numFmt w:val="bullet"/>
      <w:lvlText w:val="•"/>
      <w:lvlJc w:val="left"/>
      <w:pPr>
        <w:ind w:left="6980" w:hanging="180"/>
      </w:pPr>
      <w:rPr>
        <w:rFonts w:hint="default"/>
        <w:lang w:val="ru-RU" w:eastAsia="ru-RU" w:bidi="ru-RU"/>
      </w:rPr>
    </w:lvl>
    <w:lvl w:ilvl="8" w:tplc="0D0845EC">
      <w:numFmt w:val="bullet"/>
      <w:lvlText w:val="•"/>
      <w:lvlJc w:val="left"/>
      <w:pPr>
        <w:ind w:left="7920" w:hanging="18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2EBD"/>
    <w:rsid w:val="00020A8C"/>
    <w:rsid w:val="000676BF"/>
    <w:rsid w:val="0049338F"/>
    <w:rsid w:val="00712EBD"/>
    <w:rsid w:val="00757FBF"/>
    <w:rsid w:val="00970920"/>
    <w:rsid w:val="00DC54C3"/>
    <w:rsid w:val="00F1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2EB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E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2EBD"/>
    <w:pPr>
      <w:ind w:left="22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2EBD"/>
    <w:pPr>
      <w:ind w:left="22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2EBD"/>
    <w:pPr>
      <w:ind w:left="221"/>
    </w:pPr>
  </w:style>
  <w:style w:type="paragraph" w:customStyle="1" w:styleId="TableParagraph">
    <w:name w:val="Table Paragraph"/>
    <w:basedOn w:val="a"/>
    <w:uiPriority w:val="1"/>
    <w:qFormat/>
    <w:rsid w:val="00712EBD"/>
    <w:pPr>
      <w:spacing w:line="270" w:lineRule="exact"/>
      <w:ind w:left="107"/>
    </w:pPr>
  </w:style>
  <w:style w:type="paragraph" w:styleId="a5">
    <w:name w:val="No Spacing"/>
    <w:uiPriority w:val="1"/>
    <w:qFormat/>
    <w:rsid w:val="00970920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3655</Words>
  <Characters>20837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&lt;4D6963726F736F667420576F7264202D20CCF3EDE8F6E8EFE0EBFCEDEEE520EAE0E7E5EDEDEEE520EEE1F9E5EEE1F0E0E7EEE2E0F2E5EBFCEDEEE520F3F7F0E5E6E4E5EDE8E52E646F6378&gt;</vt:lpstr>
    </vt:vector>
  </TitlesOfParts>
  <Company/>
  <LinksUpToDate>false</LinksUpToDate>
  <CharactersWithSpaces>24444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&lt;4D6963726F736F667420576F7264202D20CCF3EDE8F6E8EFE0EBFCEDEEE520EAE0E7E5EDEDEEE520EEE1F9E5EEE1F0E0E7EEE2E0F2E5EBFCEDEEE520F3F7F0E5E6E4E5EDE8E52E646F6378&gt;</dc:title>
  <dc:creator>&lt;C8E1F0E0E3E8ECF5E0EBE8EB&gt;</dc:creator>
  <cp:lastModifiedBy>Гаджиева</cp:lastModifiedBy>
  <cp:revision>4</cp:revision>
  <dcterms:created xsi:type="dcterms:W3CDTF">2020-12-09T16:17:00Z</dcterms:created>
  <dcterms:modified xsi:type="dcterms:W3CDTF">2020-12-10T06:34:00Z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2020-12-09T00:00:00Z</vt:filetime>
  </property>
</Properties>
</file>